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A0" w:rsidRPr="004E66A0" w:rsidRDefault="004E66A0" w:rsidP="004E66A0">
      <w:pPr>
        <w:spacing w:beforeLines="50" w:before="156" w:afterLines="50" w:after="156"/>
        <w:jc w:val="left"/>
        <w:rPr>
          <w:rFonts w:ascii="方正小标宋简体" w:eastAsia="方正小标宋简体"/>
          <w:sz w:val="32"/>
          <w:szCs w:val="36"/>
        </w:rPr>
      </w:pPr>
      <w:r w:rsidRPr="004E66A0">
        <w:rPr>
          <w:rFonts w:ascii="方正小标宋简体" w:eastAsia="方正小标宋简体" w:hint="eastAsia"/>
          <w:sz w:val="32"/>
          <w:szCs w:val="36"/>
        </w:rPr>
        <w:t>附件1</w:t>
      </w:r>
    </w:p>
    <w:p w:rsidR="004E66A0" w:rsidRPr="005E019A" w:rsidRDefault="004E66A0" w:rsidP="004E66A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宋体"/>
          <w:b/>
          <w:bCs/>
          <w:color w:val="000000"/>
          <w:kern w:val="0"/>
          <w:sz w:val="40"/>
          <w:szCs w:val="40"/>
        </w:rPr>
      </w:pPr>
      <w:r w:rsidRPr="002C6D85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40"/>
          <w:szCs w:val="40"/>
        </w:rPr>
        <w:t>人文社会发展学院领导干部深入基层联系学生工作的</w:t>
      </w:r>
      <w:r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40"/>
          <w:szCs w:val="40"/>
        </w:rPr>
        <w:t>实施方案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0"/>
        <w:outlineLvl w:val="1"/>
        <w:rPr>
          <w:rFonts w:ascii="仿宋" w:eastAsia="仿宋" w:hAnsi="仿宋" w:cs="宋体"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为贯彻</w:t>
      </w:r>
      <w:proofErr w:type="gramStart"/>
      <w:r w:rsidRPr="000A537F">
        <w:rPr>
          <w:rFonts w:ascii="仿宋" w:eastAsia="仿宋" w:hAnsi="仿宋" w:cs="宋体" w:hint="eastAsia"/>
          <w:kern w:val="0"/>
          <w:sz w:val="32"/>
          <w:szCs w:val="32"/>
        </w:rPr>
        <w:t>落学校</w:t>
      </w:r>
      <w:proofErr w:type="gramEnd"/>
      <w:r w:rsidRPr="000A537F">
        <w:rPr>
          <w:rFonts w:ascii="仿宋" w:eastAsia="仿宋" w:hAnsi="仿宋" w:cs="宋体" w:hint="eastAsia"/>
          <w:kern w:val="0"/>
          <w:sz w:val="32"/>
          <w:szCs w:val="32"/>
        </w:rPr>
        <w:t>关于进一步加强和改进领导干部深入基层联系学生工作的有关要求，进一步推动学院领导干部落实立德树人根本任务，做好深入基层联系学生工作，更好履行育人育才、维护稳定的政治责任和领导责任，结合学院实际，特制定本</w:t>
      </w:r>
      <w:r>
        <w:rPr>
          <w:rFonts w:ascii="仿宋" w:eastAsia="仿宋" w:hAnsi="仿宋" w:cs="宋体" w:hint="eastAsia"/>
          <w:kern w:val="0"/>
          <w:sz w:val="32"/>
          <w:szCs w:val="32"/>
        </w:rPr>
        <w:t>方案</w:t>
      </w: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b/>
          <w:kern w:val="0"/>
          <w:sz w:val="32"/>
          <w:szCs w:val="32"/>
        </w:rPr>
        <w:t>一、领导干部联系学生班团组织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按照每名处级领导干部联系1-2个班团组织的任务分工开展工作（详见附件1）。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一</w:t>
      </w:r>
      <w:r w:rsidRPr="000A537F">
        <w:rPr>
          <w:rFonts w:ascii="仿宋" w:eastAsia="仿宋" w:hAnsi="仿宋" w:cs="宋体" w:hint="eastAsia"/>
          <w:b/>
          <w:kern w:val="0"/>
          <w:sz w:val="32"/>
          <w:szCs w:val="32"/>
        </w:rPr>
        <w:t>）工作任务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学院处级领导干部每人联系1个学生班级和1个学生宿舍，领导干部要主动参加学生主题班会、团支部生活、辩论赛、演讲比赛等活动，与学生座谈交流，开设讲座、团课，拉近与学生距离，了解学生内心真实想法；在“面对面”接触学生中，要切实为学生答疑解惑，帮助学生解决生活学习中遇到的困难困惑，需要相关职能处室、学院协助解决或改进工作的，应及时转告相关单位。</w:t>
      </w:r>
    </w:p>
    <w:p w:rsidR="004E66A0" w:rsidRPr="000A537F" w:rsidRDefault="004E66A0" w:rsidP="004E66A0">
      <w:pPr>
        <w:spacing w:line="520" w:lineRule="exact"/>
        <w:ind w:firstLineChars="147" w:firstLine="472"/>
        <w:rPr>
          <w:rFonts w:ascii="仿宋" w:eastAsia="仿宋" w:hAnsi="仿宋" w:cs="Times New Roman"/>
          <w:b/>
          <w:sz w:val="32"/>
          <w:szCs w:val="32"/>
        </w:rPr>
      </w:pPr>
      <w:r w:rsidRPr="000A537F">
        <w:rPr>
          <w:rFonts w:ascii="仿宋" w:eastAsia="仿宋" w:hAnsi="仿宋" w:cs="Times New Roman" w:hint="eastAsia"/>
          <w:b/>
          <w:sz w:val="32"/>
          <w:szCs w:val="32"/>
        </w:rPr>
        <w:t>（</w:t>
      </w:r>
      <w:r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Pr="000A537F">
        <w:rPr>
          <w:rFonts w:ascii="仿宋" w:eastAsia="仿宋" w:hAnsi="仿宋" w:cs="Times New Roman" w:hint="eastAsia"/>
          <w:b/>
          <w:sz w:val="32"/>
          <w:szCs w:val="32"/>
        </w:rPr>
        <w:t>）工作要求</w:t>
      </w:r>
    </w:p>
    <w:p w:rsidR="004E66A0" w:rsidRPr="000A537F" w:rsidRDefault="004E66A0" w:rsidP="004E66A0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A537F">
        <w:rPr>
          <w:rFonts w:ascii="仿宋" w:eastAsia="仿宋" w:hAnsi="仿宋" w:cs="Times New Roman" w:hint="eastAsia"/>
          <w:sz w:val="32"/>
          <w:szCs w:val="32"/>
        </w:rPr>
        <w:t>1.被联系学生班级和宿舍应主动加强与联系人的沟通交流，开展重要活动应邀请联系人参加。</w:t>
      </w:r>
    </w:p>
    <w:p w:rsidR="004E66A0" w:rsidRPr="000A537F" w:rsidRDefault="004E66A0" w:rsidP="004E66A0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A537F">
        <w:rPr>
          <w:rFonts w:ascii="仿宋" w:eastAsia="仿宋" w:hAnsi="仿宋" w:cs="Times New Roman" w:hint="eastAsia"/>
          <w:sz w:val="32"/>
          <w:szCs w:val="32"/>
        </w:rPr>
        <w:t>2.分管学生工作的副书记，每周至少“面对面”接触学生1次，其</w:t>
      </w:r>
      <w:proofErr w:type="gramStart"/>
      <w:r w:rsidRPr="000A537F">
        <w:rPr>
          <w:rFonts w:ascii="仿宋" w:eastAsia="仿宋" w:hAnsi="仿宋" w:cs="Times New Roman" w:hint="eastAsia"/>
          <w:sz w:val="32"/>
          <w:szCs w:val="32"/>
        </w:rPr>
        <w:t>他处级</w:t>
      </w:r>
      <w:proofErr w:type="gramEnd"/>
      <w:r w:rsidRPr="000A537F">
        <w:rPr>
          <w:rFonts w:ascii="仿宋" w:eastAsia="仿宋" w:hAnsi="仿宋" w:cs="Times New Roman" w:hint="eastAsia"/>
          <w:sz w:val="32"/>
          <w:szCs w:val="32"/>
        </w:rPr>
        <w:t>领导干部每学期 “面对面”接触学生次数不少于6次。</w:t>
      </w:r>
    </w:p>
    <w:p w:rsidR="004E66A0" w:rsidRPr="000A537F" w:rsidRDefault="004E66A0" w:rsidP="004E66A0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A537F">
        <w:rPr>
          <w:rFonts w:ascii="仿宋" w:eastAsia="仿宋" w:hAnsi="仿宋" w:cs="Times New Roman" w:hint="eastAsia"/>
          <w:sz w:val="32"/>
          <w:szCs w:val="32"/>
        </w:rPr>
        <w:lastRenderedPageBreak/>
        <w:t>3.工作开展后，联系人要及时填写学院《西北农林科技大学领导干部深入基层联系学生工作记录表》（附件2），</w:t>
      </w: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并于每学期末交至党政综合办公室。</w:t>
      </w:r>
    </w:p>
    <w:p w:rsidR="004E66A0" w:rsidRPr="000A537F" w:rsidRDefault="004E66A0" w:rsidP="004E66A0">
      <w:pPr>
        <w:spacing w:line="520" w:lineRule="exact"/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0A537F">
        <w:rPr>
          <w:rFonts w:ascii="仿宋" w:eastAsia="仿宋" w:hAnsi="仿宋" w:cs="Times New Roman" w:hint="eastAsia"/>
          <w:sz w:val="32"/>
          <w:szCs w:val="32"/>
        </w:rPr>
        <w:t>二、</w:t>
      </w:r>
      <w:r w:rsidRPr="000A537F">
        <w:rPr>
          <w:rFonts w:ascii="仿宋" w:eastAsia="仿宋" w:hAnsi="仿宋" w:cs="宋体" w:hint="eastAsia"/>
          <w:b/>
          <w:kern w:val="0"/>
          <w:sz w:val="32"/>
          <w:szCs w:val="32"/>
        </w:rPr>
        <w:t>领导干部给学生讲政治理论课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按照领导干部给学生</w:t>
      </w:r>
      <w:r w:rsidRPr="000A537F">
        <w:rPr>
          <w:rFonts w:ascii="仿宋" w:eastAsia="仿宋" w:hAnsi="仿宋" w:cs="Times New Roman" w:hint="eastAsia"/>
          <w:sz w:val="32"/>
          <w:szCs w:val="32"/>
        </w:rPr>
        <w:t>讲授思想政治理论课</w:t>
      </w:r>
      <w:proofErr w:type="gramStart"/>
      <w:r w:rsidRPr="000A537F">
        <w:rPr>
          <w:rFonts w:ascii="仿宋" w:eastAsia="仿宋" w:hAnsi="仿宋" w:cs="Times New Roman" w:hint="eastAsia"/>
          <w:sz w:val="32"/>
          <w:szCs w:val="32"/>
        </w:rPr>
        <w:t>或形势</w:t>
      </w:r>
      <w:proofErr w:type="gramEnd"/>
      <w:r w:rsidRPr="000A537F">
        <w:rPr>
          <w:rFonts w:ascii="仿宋" w:eastAsia="仿宋" w:hAnsi="仿宋" w:cs="Times New Roman" w:hint="eastAsia"/>
          <w:sz w:val="32"/>
          <w:szCs w:val="32"/>
        </w:rPr>
        <w:t>政策报告或党课的形式</w:t>
      </w: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开展工作。</w:t>
      </w:r>
    </w:p>
    <w:p w:rsidR="004E66A0" w:rsidRPr="000A537F" w:rsidRDefault="004E66A0" w:rsidP="004E66A0">
      <w:pPr>
        <w:spacing w:line="52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一</w:t>
      </w:r>
      <w:r w:rsidRPr="000A537F">
        <w:rPr>
          <w:rFonts w:ascii="仿宋" w:eastAsia="仿宋" w:hAnsi="仿宋" w:cs="宋体" w:hint="eastAsia"/>
          <w:b/>
          <w:kern w:val="0"/>
          <w:sz w:val="32"/>
          <w:szCs w:val="32"/>
        </w:rPr>
        <w:t>）工作任务</w:t>
      </w:r>
    </w:p>
    <w:p w:rsidR="004E66A0" w:rsidRPr="000A537F" w:rsidRDefault="004E66A0" w:rsidP="004E66A0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A537F">
        <w:rPr>
          <w:rFonts w:ascii="仿宋" w:eastAsia="仿宋" w:hAnsi="仿宋" w:cs="Times New Roman" w:hint="eastAsia"/>
          <w:sz w:val="32"/>
          <w:szCs w:val="32"/>
        </w:rPr>
        <w:t>学院处级领导干部要结合专业特长和工作实际，设立专题，为学生讲授思想政治理论课</w:t>
      </w:r>
      <w:proofErr w:type="gramStart"/>
      <w:r w:rsidRPr="000A537F">
        <w:rPr>
          <w:rFonts w:ascii="仿宋" w:eastAsia="仿宋" w:hAnsi="仿宋" w:cs="Times New Roman" w:hint="eastAsia"/>
          <w:sz w:val="32"/>
          <w:szCs w:val="32"/>
        </w:rPr>
        <w:t>或形势</w:t>
      </w:r>
      <w:proofErr w:type="gramEnd"/>
      <w:r w:rsidRPr="000A537F">
        <w:rPr>
          <w:rFonts w:ascii="仿宋" w:eastAsia="仿宋" w:hAnsi="仿宋" w:cs="Times New Roman" w:hint="eastAsia"/>
          <w:sz w:val="32"/>
          <w:szCs w:val="32"/>
        </w:rPr>
        <w:t>政策报告或党课。学院党委书记、副书记每学期至少给学生讲1次党课，其</w:t>
      </w:r>
      <w:proofErr w:type="gramStart"/>
      <w:r w:rsidRPr="000A537F">
        <w:rPr>
          <w:rFonts w:ascii="仿宋" w:eastAsia="仿宋" w:hAnsi="仿宋" w:cs="Times New Roman" w:hint="eastAsia"/>
          <w:sz w:val="32"/>
          <w:szCs w:val="32"/>
        </w:rPr>
        <w:t>他处级</w:t>
      </w:r>
      <w:proofErr w:type="gramEnd"/>
      <w:r w:rsidRPr="000A537F">
        <w:rPr>
          <w:rFonts w:ascii="仿宋" w:eastAsia="仿宋" w:hAnsi="仿宋" w:cs="Times New Roman" w:hint="eastAsia"/>
          <w:sz w:val="32"/>
          <w:szCs w:val="32"/>
        </w:rPr>
        <w:t>领导干部每学年至少给学生讲1堂思想政治理论课</w:t>
      </w:r>
      <w:proofErr w:type="gramStart"/>
      <w:r w:rsidRPr="000A537F">
        <w:rPr>
          <w:rFonts w:ascii="仿宋" w:eastAsia="仿宋" w:hAnsi="仿宋" w:cs="Times New Roman" w:hint="eastAsia"/>
          <w:sz w:val="32"/>
          <w:szCs w:val="32"/>
        </w:rPr>
        <w:t>或形势</w:t>
      </w:r>
      <w:proofErr w:type="gramEnd"/>
      <w:r w:rsidRPr="000A537F">
        <w:rPr>
          <w:rFonts w:ascii="仿宋" w:eastAsia="仿宋" w:hAnsi="仿宋" w:cs="Times New Roman" w:hint="eastAsia"/>
          <w:sz w:val="32"/>
          <w:szCs w:val="32"/>
        </w:rPr>
        <w:t>政策课或党课。</w:t>
      </w:r>
    </w:p>
    <w:p w:rsidR="004E66A0" w:rsidRPr="000A537F" w:rsidRDefault="004E66A0" w:rsidP="004E66A0">
      <w:pPr>
        <w:spacing w:line="52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0A537F">
        <w:rPr>
          <w:rFonts w:ascii="仿宋" w:eastAsia="仿宋" w:hAnsi="仿宋" w:cs="Times New Roman" w:hint="eastAsia"/>
          <w:b/>
          <w:sz w:val="32"/>
          <w:szCs w:val="32"/>
        </w:rPr>
        <w:t>（</w:t>
      </w:r>
      <w:r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Pr="000A537F">
        <w:rPr>
          <w:rFonts w:ascii="仿宋" w:eastAsia="仿宋" w:hAnsi="仿宋" w:cs="Times New Roman" w:hint="eastAsia"/>
          <w:b/>
          <w:sz w:val="32"/>
          <w:szCs w:val="32"/>
        </w:rPr>
        <w:t>）工作要求</w:t>
      </w:r>
    </w:p>
    <w:p w:rsidR="004E66A0" w:rsidRDefault="004E66A0" w:rsidP="004E66A0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Pr="000A537F">
        <w:rPr>
          <w:rFonts w:ascii="仿宋" w:eastAsia="仿宋" w:hAnsi="仿宋" w:cs="Times New Roman" w:hint="eastAsia"/>
          <w:sz w:val="32"/>
          <w:szCs w:val="32"/>
        </w:rPr>
        <w:t>领导干部要</w:t>
      </w: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结合自己的学习和实践体会，深入思考、联系实际、</w:t>
      </w:r>
      <w:r w:rsidRPr="000A537F">
        <w:rPr>
          <w:rFonts w:ascii="仿宋" w:eastAsia="仿宋" w:hAnsi="仿宋" w:cs="Times New Roman" w:hint="eastAsia"/>
          <w:sz w:val="32"/>
          <w:szCs w:val="32"/>
        </w:rPr>
        <w:t>围绕时事政治和学生关心的热点问题认真备课，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授课内容</w:t>
      </w: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要入情入理、入脑入心。</w:t>
      </w:r>
    </w:p>
    <w:p w:rsidR="004E66A0" w:rsidRPr="00E54977" w:rsidRDefault="004E66A0" w:rsidP="004E66A0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2.学院分团委要做好学生组织和宣传报道工作</w:t>
      </w:r>
      <w:r w:rsidRPr="00E5497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三、</w:t>
      </w:r>
      <w:r w:rsidRPr="000A537F">
        <w:rPr>
          <w:rFonts w:ascii="仿宋" w:eastAsia="仿宋" w:hAnsi="仿宋" w:cs="宋体"/>
          <w:b/>
          <w:kern w:val="0"/>
          <w:sz w:val="32"/>
          <w:szCs w:val="32"/>
        </w:rPr>
        <w:t>认真落实领导干部听课制度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按照领导干部随堂听课的形式开展工作。</w:t>
      </w:r>
    </w:p>
    <w:p w:rsidR="004E66A0" w:rsidRPr="000A537F" w:rsidRDefault="004E66A0" w:rsidP="004E66A0">
      <w:pPr>
        <w:spacing w:line="52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一</w:t>
      </w:r>
      <w:r w:rsidRPr="000A537F">
        <w:rPr>
          <w:rFonts w:ascii="仿宋" w:eastAsia="仿宋" w:hAnsi="仿宋" w:cs="宋体" w:hint="eastAsia"/>
          <w:b/>
          <w:kern w:val="0"/>
          <w:sz w:val="32"/>
          <w:szCs w:val="32"/>
        </w:rPr>
        <w:t>）工作任务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继续深化处级领导干部听课制度，深入课堂了解和掌握教学第一线情况，及时发现教风、学风以及教学工作中存在的问题。学院</w:t>
      </w:r>
      <w:r w:rsidRPr="000A537F">
        <w:rPr>
          <w:rFonts w:ascii="仿宋" w:eastAsia="仿宋" w:hAnsi="仿宋" w:cs="宋体"/>
          <w:kern w:val="0"/>
          <w:sz w:val="32"/>
          <w:szCs w:val="32"/>
        </w:rPr>
        <w:t>处级干部每学期听课不少于4学时</w:t>
      </w: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，其中学院党委书记、副书记每学期至少要听</w:t>
      </w:r>
      <w:r w:rsidRPr="000A537F">
        <w:rPr>
          <w:rFonts w:ascii="仿宋" w:eastAsia="仿宋" w:hAnsi="仿宋" w:cs="宋体"/>
          <w:kern w:val="0"/>
          <w:sz w:val="32"/>
          <w:szCs w:val="32"/>
        </w:rPr>
        <w:t>1次</w:t>
      </w:r>
      <w:proofErr w:type="gramStart"/>
      <w:r w:rsidRPr="000A537F">
        <w:rPr>
          <w:rFonts w:ascii="仿宋" w:eastAsia="仿宋" w:hAnsi="仿宋" w:cs="宋体"/>
          <w:kern w:val="0"/>
          <w:sz w:val="32"/>
          <w:szCs w:val="32"/>
        </w:rPr>
        <w:t>思政课</w:t>
      </w:r>
      <w:proofErr w:type="gramEnd"/>
      <w:r w:rsidRPr="000A537F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4E66A0" w:rsidRPr="000A537F" w:rsidRDefault="004E66A0" w:rsidP="004E66A0">
      <w:pPr>
        <w:spacing w:line="52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0A537F">
        <w:rPr>
          <w:rFonts w:ascii="仿宋" w:eastAsia="仿宋" w:hAnsi="仿宋" w:cs="Times New Roman" w:hint="eastAsia"/>
          <w:b/>
          <w:sz w:val="32"/>
          <w:szCs w:val="32"/>
        </w:rPr>
        <w:t>（</w:t>
      </w:r>
      <w:r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Pr="000A537F">
        <w:rPr>
          <w:rFonts w:ascii="仿宋" w:eastAsia="仿宋" w:hAnsi="仿宋" w:cs="Times New Roman" w:hint="eastAsia"/>
          <w:b/>
          <w:sz w:val="32"/>
          <w:szCs w:val="32"/>
        </w:rPr>
        <w:t>）工作要求</w:t>
      </w:r>
    </w:p>
    <w:p w:rsidR="004E66A0" w:rsidRPr="000A537F" w:rsidRDefault="004E66A0" w:rsidP="004E66A0">
      <w:pPr>
        <w:spacing w:line="520" w:lineRule="exact"/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1.党员干部要注重加强对思想政治理论课的听课指导，业务干部还应注重加强对相应专业课程的听课指导。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2.听课人员要深入了解和掌握教学一线情况，及时发现教风、学风以及教学工作中存在的问题，并结合本人工作，积极解决有关实际问题。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3.听课人员听课后须及时认真填写《西北农林科技大学听课记录单》（附件3），并交党政综合办公室，由党政综合办公室汇总后于每周五下午统一报党委组织部。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0A537F">
        <w:rPr>
          <w:rFonts w:ascii="仿宋" w:eastAsia="仿宋" w:hAnsi="仿宋" w:cs="Times New Roman" w:hint="eastAsia"/>
          <w:b/>
          <w:sz w:val="32"/>
          <w:szCs w:val="32"/>
        </w:rPr>
        <w:t>四、用好学生食堂就餐制度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领导干部深入学生食堂与学生共同就餐形式开展工作。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一</w:t>
      </w:r>
      <w:r w:rsidRPr="000A537F">
        <w:rPr>
          <w:rFonts w:ascii="仿宋" w:eastAsia="仿宋" w:hAnsi="仿宋" w:cs="宋体" w:hint="eastAsia"/>
          <w:b/>
          <w:kern w:val="0"/>
          <w:sz w:val="32"/>
          <w:szCs w:val="32"/>
        </w:rPr>
        <w:t>）工作任务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领导</w:t>
      </w:r>
      <w:r w:rsidRPr="009C10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干部要切实提高为师生服务的意识，</w:t>
      </w: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利用与学生共同就餐的机会，主动了解学生学习、生活等情况，听取师生意见建议。</w:t>
      </w:r>
      <w:r w:rsidRPr="009C10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对发现的本单位在服务师生方面存在的问题和不足，要及时研究解决</w:t>
      </w:r>
      <w:r w:rsidRPr="000A53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9C10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对其他方面问题和意见建议，要及时反馈给相关部门。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Pr="000A537F">
        <w:rPr>
          <w:rFonts w:ascii="仿宋" w:eastAsia="仿宋" w:hAnsi="仿宋" w:cs="宋体" w:hint="eastAsia"/>
          <w:b/>
          <w:kern w:val="0"/>
          <w:sz w:val="32"/>
          <w:szCs w:val="32"/>
        </w:rPr>
        <w:t>）工作要求</w:t>
      </w:r>
    </w:p>
    <w:p w:rsidR="004E66A0" w:rsidRPr="000A537F" w:rsidRDefault="004E66A0" w:rsidP="004E66A0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1.学院处级领导干部干部每学期深入学生食堂就餐次数应不少于2次，应使用</w:t>
      </w:r>
      <w:proofErr w:type="gramStart"/>
      <w:r w:rsidRPr="000A537F">
        <w:rPr>
          <w:rFonts w:ascii="仿宋" w:eastAsia="仿宋" w:hAnsi="仿宋" w:cs="宋体" w:hint="eastAsia"/>
          <w:kern w:val="0"/>
          <w:sz w:val="32"/>
          <w:szCs w:val="32"/>
        </w:rPr>
        <w:t>教工卡自付</w:t>
      </w:r>
      <w:proofErr w:type="gramEnd"/>
      <w:r w:rsidRPr="000A537F">
        <w:rPr>
          <w:rFonts w:ascii="仿宋" w:eastAsia="仿宋" w:hAnsi="仿宋" w:cs="宋体" w:hint="eastAsia"/>
          <w:kern w:val="0"/>
          <w:sz w:val="32"/>
          <w:szCs w:val="32"/>
        </w:rPr>
        <w:t>就餐费用。</w:t>
      </w:r>
    </w:p>
    <w:p w:rsidR="004E66A0" w:rsidRDefault="004E66A0" w:rsidP="004E66A0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A53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Pr="009C10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要通过就餐，积极走访学生，了解食堂管理及学生学习、生活有关情况。就餐后，要认真填写《处级以上干部深入学生食堂就餐登记表》</w:t>
      </w:r>
      <w:r w:rsidRPr="000A53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（附件4），</w:t>
      </w:r>
      <w:r w:rsidRPr="000A537F">
        <w:rPr>
          <w:rFonts w:ascii="仿宋" w:eastAsia="仿宋" w:hAnsi="仿宋" w:cs="宋体" w:hint="eastAsia"/>
          <w:kern w:val="0"/>
          <w:sz w:val="32"/>
          <w:szCs w:val="32"/>
        </w:rPr>
        <w:t>并于每学期末交至党政综合办公室。</w:t>
      </w:r>
    </w:p>
    <w:p w:rsidR="004E66A0" w:rsidRDefault="004E66A0" w:rsidP="004E66A0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</w:p>
    <w:sectPr w:rsidR="004E6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41" w:rsidRDefault="00533741" w:rsidP="00B11A43">
      <w:r>
        <w:separator/>
      </w:r>
    </w:p>
  </w:endnote>
  <w:endnote w:type="continuationSeparator" w:id="0">
    <w:p w:rsidR="00533741" w:rsidRDefault="00533741" w:rsidP="00B1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41" w:rsidRDefault="00533741" w:rsidP="00B11A43">
      <w:r>
        <w:separator/>
      </w:r>
    </w:p>
  </w:footnote>
  <w:footnote w:type="continuationSeparator" w:id="0">
    <w:p w:rsidR="00533741" w:rsidRDefault="00533741" w:rsidP="00B1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CB"/>
    <w:rsid w:val="000B51CB"/>
    <w:rsid w:val="004E1373"/>
    <w:rsid w:val="004E66A0"/>
    <w:rsid w:val="00533741"/>
    <w:rsid w:val="00694F6D"/>
    <w:rsid w:val="00821FE4"/>
    <w:rsid w:val="0093571D"/>
    <w:rsid w:val="00935D4D"/>
    <w:rsid w:val="009D262B"/>
    <w:rsid w:val="00B030C7"/>
    <w:rsid w:val="00B11A43"/>
    <w:rsid w:val="00B33324"/>
    <w:rsid w:val="00B84016"/>
    <w:rsid w:val="00BC3CA0"/>
    <w:rsid w:val="00E80916"/>
    <w:rsid w:val="00F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A43"/>
    <w:rPr>
      <w:sz w:val="18"/>
      <w:szCs w:val="18"/>
    </w:rPr>
  </w:style>
  <w:style w:type="paragraph" w:customStyle="1" w:styleId="p7">
    <w:name w:val="p7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9">
    <w:name w:val="p9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2">
    <w:name w:val="p12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66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66A0"/>
  </w:style>
  <w:style w:type="table" w:styleId="a6">
    <w:name w:val="Table Grid"/>
    <w:basedOn w:val="a1"/>
    <w:uiPriority w:val="59"/>
    <w:qFormat/>
    <w:rsid w:val="004E6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840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40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A43"/>
    <w:rPr>
      <w:sz w:val="18"/>
      <w:szCs w:val="18"/>
    </w:rPr>
  </w:style>
  <w:style w:type="paragraph" w:customStyle="1" w:styleId="p7">
    <w:name w:val="p7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9">
    <w:name w:val="p9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2">
    <w:name w:val="p12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66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66A0"/>
  </w:style>
  <w:style w:type="table" w:styleId="a6">
    <w:name w:val="Table Grid"/>
    <w:basedOn w:val="a1"/>
    <w:uiPriority w:val="59"/>
    <w:qFormat/>
    <w:rsid w:val="004E6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840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4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穆闯录</dc:creator>
  <cp:lastModifiedBy>lenovo</cp:lastModifiedBy>
  <cp:revision>3</cp:revision>
  <cp:lastPrinted>2019-06-03T01:30:00Z</cp:lastPrinted>
  <dcterms:created xsi:type="dcterms:W3CDTF">2019-06-03T13:08:00Z</dcterms:created>
  <dcterms:modified xsi:type="dcterms:W3CDTF">2019-06-03T13:09:00Z</dcterms:modified>
</cp:coreProperties>
</file>