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209" w:rsidRDefault="00D12209" w:rsidP="00D12209">
      <w:pPr>
        <w:spacing w:line="560" w:lineRule="exact"/>
        <w:ind w:right="640"/>
        <w:rPr>
          <w:rFonts w:ascii="仿宋" w:eastAsia="仿宋" w:hAnsi="仿宋"/>
          <w:b/>
          <w:sz w:val="32"/>
          <w:szCs w:val="32"/>
        </w:rPr>
      </w:pPr>
      <w:r>
        <w:rPr>
          <w:rFonts w:ascii="仿宋" w:eastAsia="仿宋" w:hAnsi="仿宋" w:hint="eastAsia"/>
          <w:b/>
          <w:sz w:val="32"/>
          <w:szCs w:val="32"/>
        </w:rPr>
        <w:t>附件1：</w:t>
      </w:r>
      <w:r w:rsidRPr="00D12209">
        <w:rPr>
          <w:rFonts w:ascii="仿宋" w:eastAsia="仿宋" w:hAnsi="仿宋" w:hint="eastAsia"/>
          <w:b/>
          <w:sz w:val="32"/>
          <w:szCs w:val="32"/>
        </w:rPr>
        <w:t>考核内容</w:t>
      </w:r>
    </w:p>
    <w:p w:rsidR="00932D3B" w:rsidRDefault="00D12209" w:rsidP="00932D3B">
      <w:pPr>
        <w:spacing w:line="560" w:lineRule="exact"/>
        <w:ind w:right="640" w:firstLineChars="246" w:firstLine="787"/>
        <w:rPr>
          <w:rFonts w:ascii="仿宋" w:eastAsia="仿宋" w:hAnsi="仿宋"/>
          <w:sz w:val="32"/>
          <w:szCs w:val="32"/>
        </w:rPr>
      </w:pPr>
      <w:r w:rsidRPr="00D12209">
        <w:rPr>
          <w:rFonts w:ascii="仿宋" w:eastAsia="仿宋" w:hAnsi="仿宋" w:hint="eastAsia"/>
          <w:sz w:val="32"/>
          <w:szCs w:val="32"/>
        </w:rPr>
        <w:t>述职考核工作要聚焦贯彻落实全国全省教育大会、学校思想政治理论课教师座谈会精神和学校党委基层党建工作重点任务推进部署要求以及学院党委2019年工作要点安排，全面汇报党支部党建工作责任履行情况；要以提升组织力为重点，突出政治功能，围绕全面促进党支部和师生党员作用发挥来开展。评议考核主要内容有：</w:t>
      </w:r>
    </w:p>
    <w:p w:rsidR="00932D3B" w:rsidRDefault="00D12209" w:rsidP="00D12209">
      <w:pPr>
        <w:spacing w:line="560" w:lineRule="exact"/>
        <w:ind w:right="640" w:firstLineChars="246" w:firstLine="787"/>
        <w:rPr>
          <w:rFonts w:ascii="仿宋" w:eastAsia="仿宋" w:hAnsi="仿宋"/>
          <w:sz w:val="32"/>
          <w:szCs w:val="32"/>
        </w:rPr>
      </w:pPr>
      <w:r w:rsidRPr="00D12209">
        <w:rPr>
          <w:rFonts w:ascii="仿宋" w:eastAsia="仿宋" w:hAnsi="仿宋" w:hint="eastAsia"/>
          <w:sz w:val="32"/>
          <w:szCs w:val="32"/>
        </w:rPr>
        <w:t>（一）深入开展“不忘初心、牢记使命”主题教育情况，特别是推动党支部和党员深入学习贯彻习近平新时代中国特色社会主义思想，推进“两学一做”学习教育常态化制度化，贯彻落实党中央重大决策部署，增强“四个意识”、坚定“四个自信”、做到“两个维护”情况。</w:t>
      </w:r>
    </w:p>
    <w:p w:rsidR="00932D3B" w:rsidRDefault="00D12209" w:rsidP="00932D3B">
      <w:pPr>
        <w:spacing w:line="560" w:lineRule="exact"/>
        <w:ind w:right="640" w:firstLineChars="246" w:firstLine="787"/>
        <w:rPr>
          <w:rFonts w:ascii="仿宋" w:eastAsia="仿宋" w:hAnsi="仿宋"/>
          <w:sz w:val="32"/>
          <w:szCs w:val="32"/>
        </w:rPr>
      </w:pPr>
      <w:r w:rsidRPr="00D12209">
        <w:rPr>
          <w:rFonts w:ascii="仿宋" w:eastAsia="仿宋" w:hAnsi="仿宋" w:hint="eastAsia"/>
          <w:sz w:val="32"/>
          <w:szCs w:val="32"/>
        </w:rPr>
        <w:t>（二）教育党员情况。党员教育是否扎实有效，“三会一课”制度规范落实，支部主题党日严格规范等情况。</w:t>
      </w:r>
    </w:p>
    <w:p w:rsidR="00932D3B" w:rsidRDefault="00D12209" w:rsidP="00932D3B">
      <w:pPr>
        <w:spacing w:line="560" w:lineRule="exact"/>
        <w:ind w:right="640" w:firstLineChars="246" w:firstLine="787"/>
        <w:rPr>
          <w:rFonts w:ascii="仿宋" w:eastAsia="仿宋" w:hAnsi="仿宋"/>
          <w:sz w:val="32"/>
          <w:szCs w:val="32"/>
        </w:rPr>
      </w:pPr>
      <w:r w:rsidRPr="00D12209">
        <w:rPr>
          <w:rFonts w:ascii="仿宋" w:eastAsia="仿宋" w:hAnsi="仿宋" w:hint="eastAsia"/>
          <w:sz w:val="32"/>
          <w:szCs w:val="32"/>
        </w:rPr>
        <w:t>（三）管理党员情况。党员发展、党员培训、党籍管理、党费收缴、党员激励关怀帮扶等工作是否扎实有效。党员先锋模范作用充分发挥情况。</w:t>
      </w:r>
    </w:p>
    <w:p w:rsidR="00932D3B" w:rsidRDefault="00D12209" w:rsidP="00932D3B">
      <w:pPr>
        <w:spacing w:line="560" w:lineRule="exact"/>
        <w:ind w:right="640" w:firstLineChars="246" w:firstLine="787"/>
        <w:rPr>
          <w:rFonts w:ascii="仿宋" w:eastAsia="仿宋" w:hAnsi="仿宋"/>
          <w:sz w:val="32"/>
          <w:szCs w:val="32"/>
        </w:rPr>
      </w:pPr>
      <w:r w:rsidRPr="00D12209">
        <w:rPr>
          <w:rFonts w:ascii="仿宋" w:eastAsia="仿宋" w:hAnsi="仿宋" w:hint="eastAsia"/>
          <w:sz w:val="32"/>
          <w:szCs w:val="32"/>
        </w:rPr>
        <w:t>（四）监督党员情况。坚持把纪律和规矩挺在前面，监督党员履行义务、遵规守纪及时到位等情况。</w:t>
      </w:r>
    </w:p>
    <w:p w:rsidR="00932D3B" w:rsidRDefault="00D12209" w:rsidP="00932D3B">
      <w:pPr>
        <w:spacing w:line="560" w:lineRule="exact"/>
        <w:ind w:right="640" w:firstLineChars="246" w:firstLine="787"/>
        <w:rPr>
          <w:rFonts w:ascii="仿宋" w:eastAsia="仿宋" w:hAnsi="仿宋"/>
          <w:sz w:val="32"/>
          <w:szCs w:val="32"/>
        </w:rPr>
      </w:pPr>
      <w:r w:rsidRPr="00D12209">
        <w:rPr>
          <w:rFonts w:ascii="仿宋" w:eastAsia="仿宋" w:hAnsi="仿宋" w:hint="eastAsia"/>
          <w:sz w:val="32"/>
          <w:szCs w:val="32"/>
        </w:rPr>
        <w:t>（五）组织师生情况。引领带动师生投入中心工作情况。</w:t>
      </w:r>
    </w:p>
    <w:p w:rsidR="00932D3B" w:rsidRDefault="00D12209" w:rsidP="00D12209">
      <w:pPr>
        <w:spacing w:line="560" w:lineRule="exact"/>
        <w:ind w:right="640" w:firstLineChars="246" w:firstLine="787"/>
        <w:rPr>
          <w:rFonts w:ascii="仿宋" w:eastAsia="仿宋" w:hAnsi="仿宋"/>
          <w:sz w:val="32"/>
          <w:szCs w:val="32"/>
        </w:rPr>
      </w:pPr>
      <w:r w:rsidRPr="00D12209">
        <w:rPr>
          <w:rFonts w:ascii="仿宋" w:eastAsia="仿宋" w:hAnsi="仿宋" w:hint="eastAsia"/>
          <w:sz w:val="32"/>
          <w:szCs w:val="32"/>
        </w:rPr>
        <w:t>（六）宣传师生情况。学习传达上级党组织决策</w:t>
      </w:r>
      <w:r w:rsidRPr="00D12209">
        <w:rPr>
          <w:rFonts w:ascii="仿宋" w:eastAsia="仿宋" w:hAnsi="仿宋" w:hint="eastAsia"/>
          <w:sz w:val="32"/>
          <w:szCs w:val="32"/>
        </w:rPr>
        <w:lastRenderedPageBreak/>
        <w:t>部署情况。注重发现树立、宣传推广师生身边典型人物、典型事迹情况。</w:t>
      </w:r>
    </w:p>
    <w:p w:rsidR="00932D3B" w:rsidRDefault="00D12209" w:rsidP="00D12209">
      <w:pPr>
        <w:spacing w:line="560" w:lineRule="exact"/>
        <w:ind w:right="640" w:firstLineChars="246" w:firstLine="787"/>
        <w:rPr>
          <w:rFonts w:ascii="仿宋" w:eastAsia="仿宋" w:hAnsi="仿宋"/>
          <w:sz w:val="32"/>
          <w:szCs w:val="32"/>
        </w:rPr>
      </w:pPr>
      <w:r w:rsidRPr="00D12209">
        <w:rPr>
          <w:rFonts w:ascii="仿宋" w:eastAsia="仿宋" w:hAnsi="仿宋" w:hint="eastAsia"/>
          <w:sz w:val="32"/>
          <w:szCs w:val="32"/>
        </w:rPr>
        <w:t>（七）凝聚师生情况。思想引领和价值观塑造有机融入教师教学科研、学生学习生活等情况。</w:t>
      </w:r>
    </w:p>
    <w:p w:rsidR="00D12209" w:rsidRDefault="00D12209" w:rsidP="00D12209">
      <w:pPr>
        <w:spacing w:line="560" w:lineRule="exact"/>
        <w:ind w:right="640" w:firstLineChars="246" w:firstLine="787"/>
        <w:rPr>
          <w:rFonts w:ascii="仿宋" w:eastAsia="仿宋" w:hAnsi="仿宋"/>
          <w:sz w:val="32"/>
          <w:szCs w:val="32"/>
        </w:rPr>
      </w:pPr>
      <w:r w:rsidRPr="00D12209">
        <w:rPr>
          <w:rFonts w:ascii="仿宋" w:eastAsia="仿宋" w:hAnsi="仿宋" w:hint="eastAsia"/>
          <w:sz w:val="32"/>
          <w:szCs w:val="32"/>
        </w:rPr>
        <w:t>（八）服务师生情况。常态化了解师生困难诉求、倾听师生意见建议，师生有困难找支部、有问题找党员的帮扶机制情况。</w:t>
      </w:r>
    </w:p>
    <w:p w:rsidR="00D12209" w:rsidRDefault="00D12209" w:rsidP="00932D3B">
      <w:pPr>
        <w:widowControl/>
        <w:jc w:val="left"/>
        <w:rPr>
          <w:rFonts w:ascii="仿宋" w:eastAsia="仿宋" w:hAnsi="仿宋"/>
          <w:sz w:val="32"/>
          <w:szCs w:val="32"/>
        </w:rPr>
      </w:pPr>
      <w:bookmarkStart w:id="0" w:name="_GoBack"/>
      <w:bookmarkEnd w:id="0"/>
    </w:p>
    <w:sectPr w:rsidR="00D122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5CF" w:rsidRDefault="003F65CF" w:rsidP="00DB5C71">
      <w:r>
        <w:separator/>
      </w:r>
    </w:p>
  </w:endnote>
  <w:endnote w:type="continuationSeparator" w:id="0">
    <w:p w:rsidR="003F65CF" w:rsidRDefault="003F65CF" w:rsidP="00DB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5CF" w:rsidRDefault="003F65CF" w:rsidP="00DB5C71">
      <w:r>
        <w:separator/>
      </w:r>
    </w:p>
  </w:footnote>
  <w:footnote w:type="continuationSeparator" w:id="0">
    <w:p w:rsidR="003F65CF" w:rsidRDefault="003F65CF" w:rsidP="00DB5C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F20"/>
    <w:rsid w:val="000B79B3"/>
    <w:rsid w:val="00317080"/>
    <w:rsid w:val="003F00C7"/>
    <w:rsid w:val="003F65CF"/>
    <w:rsid w:val="005C3FFC"/>
    <w:rsid w:val="00734325"/>
    <w:rsid w:val="007E1F73"/>
    <w:rsid w:val="00806896"/>
    <w:rsid w:val="00932D3B"/>
    <w:rsid w:val="009D0E87"/>
    <w:rsid w:val="009F4D1D"/>
    <w:rsid w:val="00A70385"/>
    <w:rsid w:val="00A85559"/>
    <w:rsid w:val="00CF52F3"/>
    <w:rsid w:val="00D12209"/>
    <w:rsid w:val="00DB5C71"/>
    <w:rsid w:val="00DE61D4"/>
    <w:rsid w:val="00F01F20"/>
    <w:rsid w:val="00F33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5C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5C71"/>
    <w:rPr>
      <w:sz w:val="18"/>
      <w:szCs w:val="18"/>
    </w:rPr>
  </w:style>
  <w:style w:type="paragraph" w:styleId="a4">
    <w:name w:val="footer"/>
    <w:basedOn w:val="a"/>
    <w:link w:val="Char0"/>
    <w:uiPriority w:val="99"/>
    <w:unhideWhenUsed/>
    <w:rsid w:val="00DB5C71"/>
    <w:pPr>
      <w:tabs>
        <w:tab w:val="center" w:pos="4153"/>
        <w:tab w:val="right" w:pos="8306"/>
      </w:tabs>
      <w:snapToGrid w:val="0"/>
      <w:jc w:val="left"/>
    </w:pPr>
    <w:rPr>
      <w:sz w:val="18"/>
      <w:szCs w:val="18"/>
    </w:rPr>
  </w:style>
  <w:style w:type="character" w:customStyle="1" w:styleId="Char0">
    <w:name w:val="页脚 Char"/>
    <w:basedOn w:val="a0"/>
    <w:link w:val="a4"/>
    <w:uiPriority w:val="99"/>
    <w:rsid w:val="00DB5C71"/>
    <w:rPr>
      <w:sz w:val="18"/>
      <w:szCs w:val="18"/>
    </w:rPr>
  </w:style>
  <w:style w:type="paragraph" w:styleId="a5">
    <w:name w:val="List Paragraph"/>
    <w:basedOn w:val="a"/>
    <w:uiPriority w:val="34"/>
    <w:qFormat/>
    <w:rsid w:val="00317080"/>
    <w:pPr>
      <w:ind w:firstLineChars="200" w:firstLine="420"/>
    </w:pPr>
  </w:style>
  <w:style w:type="paragraph" w:styleId="a6">
    <w:name w:val="Date"/>
    <w:basedOn w:val="a"/>
    <w:next w:val="a"/>
    <w:link w:val="Char1"/>
    <w:uiPriority w:val="99"/>
    <w:semiHidden/>
    <w:unhideWhenUsed/>
    <w:rsid w:val="00D12209"/>
    <w:pPr>
      <w:ind w:leftChars="2500" w:left="100"/>
    </w:pPr>
  </w:style>
  <w:style w:type="character" w:customStyle="1" w:styleId="Char1">
    <w:name w:val="日期 Char"/>
    <w:basedOn w:val="a0"/>
    <w:link w:val="a6"/>
    <w:uiPriority w:val="99"/>
    <w:semiHidden/>
    <w:rsid w:val="00D122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5C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5C71"/>
    <w:rPr>
      <w:sz w:val="18"/>
      <w:szCs w:val="18"/>
    </w:rPr>
  </w:style>
  <w:style w:type="paragraph" w:styleId="a4">
    <w:name w:val="footer"/>
    <w:basedOn w:val="a"/>
    <w:link w:val="Char0"/>
    <w:uiPriority w:val="99"/>
    <w:unhideWhenUsed/>
    <w:rsid w:val="00DB5C71"/>
    <w:pPr>
      <w:tabs>
        <w:tab w:val="center" w:pos="4153"/>
        <w:tab w:val="right" w:pos="8306"/>
      </w:tabs>
      <w:snapToGrid w:val="0"/>
      <w:jc w:val="left"/>
    </w:pPr>
    <w:rPr>
      <w:sz w:val="18"/>
      <w:szCs w:val="18"/>
    </w:rPr>
  </w:style>
  <w:style w:type="character" w:customStyle="1" w:styleId="Char0">
    <w:name w:val="页脚 Char"/>
    <w:basedOn w:val="a0"/>
    <w:link w:val="a4"/>
    <w:uiPriority w:val="99"/>
    <w:rsid w:val="00DB5C71"/>
    <w:rPr>
      <w:sz w:val="18"/>
      <w:szCs w:val="18"/>
    </w:rPr>
  </w:style>
  <w:style w:type="paragraph" w:styleId="a5">
    <w:name w:val="List Paragraph"/>
    <w:basedOn w:val="a"/>
    <w:uiPriority w:val="34"/>
    <w:qFormat/>
    <w:rsid w:val="00317080"/>
    <w:pPr>
      <w:ind w:firstLineChars="200" w:firstLine="420"/>
    </w:pPr>
  </w:style>
  <w:style w:type="paragraph" w:styleId="a6">
    <w:name w:val="Date"/>
    <w:basedOn w:val="a"/>
    <w:next w:val="a"/>
    <w:link w:val="Char1"/>
    <w:uiPriority w:val="99"/>
    <w:semiHidden/>
    <w:unhideWhenUsed/>
    <w:rsid w:val="00D12209"/>
    <w:pPr>
      <w:ind w:leftChars="2500" w:left="100"/>
    </w:pPr>
  </w:style>
  <w:style w:type="character" w:customStyle="1" w:styleId="Char1">
    <w:name w:val="日期 Char"/>
    <w:basedOn w:val="a0"/>
    <w:link w:val="a6"/>
    <w:uiPriority w:val="99"/>
    <w:semiHidden/>
    <w:rsid w:val="00D12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2020-01-10T02:18:00Z</dcterms:created>
  <dcterms:modified xsi:type="dcterms:W3CDTF">2020-01-10T02:18:00Z</dcterms:modified>
</cp:coreProperties>
</file>