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44" w:rsidRDefault="00D55144" w:rsidP="00D5514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 xml:space="preserve">: </w:t>
      </w:r>
    </w:p>
    <w:p w:rsidR="00D244A2" w:rsidRDefault="00D55144" w:rsidP="00C96DA2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 xml:space="preserve"> </w:t>
      </w:r>
      <w:r w:rsidR="00C96DA2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 w:rsidR="00C96DA2">
        <w:rPr>
          <w:rFonts w:ascii="方正小标宋简体" w:eastAsia="方正小标宋简体" w:hint="eastAsia"/>
          <w:sz w:val="40"/>
        </w:rPr>
        <w:t>微党课”比</w:t>
      </w:r>
      <w:r w:rsidR="00D244A2">
        <w:rPr>
          <w:rFonts w:ascii="方正小标宋简体" w:eastAsia="方正小标宋简体" w:hint="eastAsia"/>
          <w:sz w:val="40"/>
        </w:rPr>
        <w:t>赛打分表</w:t>
      </w:r>
    </w:p>
    <w:p w:rsidR="00D244A2" w:rsidRDefault="00D244A2" w:rsidP="00D244A2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序号：1</w:t>
      </w:r>
      <w:r w:rsidR="00DB3CF5"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D244A2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D244A2" w:rsidRDefault="00D244A2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D244A2" w:rsidRDefault="00D244A2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D244A2" w:rsidRDefault="00D244A2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D244A2" w:rsidRDefault="00D244A2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D244A2" w:rsidRDefault="00D244A2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D244A2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 w:rsidR="00CD050B"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D244A2" w:rsidRDefault="00D244A2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</w:t>
            </w:r>
            <w:r w:rsidR="00CD050B">
              <w:rPr>
                <w:rFonts w:ascii="仿宋" w:eastAsia="仿宋" w:hAnsi="仿宋" w:hint="eastAsia"/>
                <w:sz w:val="28"/>
              </w:rPr>
              <w:t>主题明确、积极向上，</w:t>
            </w:r>
            <w:r w:rsidR="00CD050B"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D244A2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D244A2" w:rsidRDefault="00D244A2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</w:t>
            </w:r>
            <w:r w:rsidR="00FD02BF">
              <w:rPr>
                <w:rFonts w:ascii="仿宋" w:eastAsia="仿宋" w:hAnsi="仿宋" w:hint="eastAsia"/>
                <w:sz w:val="28"/>
              </w:rPr>
              <w:t>，</w:t>
            </w:r>
            <w:r w:rsidR="00FD02BF"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D244A2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</w:t>
            </w:r>
            <w:r w:rsidR="00B97477">
              <w:rPr>
                <w:rFonts w:ascii="仿宋_GB2312" w:eastAsia="仿宋_GB2312" w:hAnsi="仿宋" w:hint="eastAsia"/>
                <w:sz w:val="28"/>
              </w:rPr>
              <w:t>姿态</w:t>
            </w:r>
            <w:r>
              <w:rPr>
                <w:rFonts w:ascii="仿宋_GB2312" w:eastAsia="仿宋_GB2312" w:hAnsi="仿宋" w:hint="eastAsia"/>
                <w:sz w:val="28"/>
              </w:rPr>
              <w:t>(</w:t>
            </w:r>
            <w:r w:rsidR="00CD050B"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D244A2" w:rsidRDefault="00BA12DB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</w:t>
            </w:r>
            <w:r w:rsidR="00D244A2"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D244A2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</w:t>
            </w:r>
            <w:r w:rsidR="00CD050B">
              <w:rPr>
                <w:rFonts w:ascii="仿宋_GB2312" w:eastAsia="仿宋_GB2312" w:hAnsi="仿宋" w:hint="eastAsia"/>
                <w:sz w:val="28"/>
              </w:rPr>
              <w:t>仪表</w:t>
            </w:r>
            <w:r>
              <w:rPr>
                <w:rFonts w:ascii="仿宋_GB2312" w:eastAsia="仿宋_GB2312" w:hAnsi="仿宋" w:hint="eastAsia"/>
                <w:sz w:val="28"/>
              </w:rPr>
              <w:t>(</w:t>
            </w:r>
            <w:r w:rsidR="00CD050B"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D244A2" w:rsidRDefault="00484A53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="00CD050B"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 w:rsidR="00D244A2"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D244A2" w:rsidRDefault="00D244A2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D244A2" w:rsidRDefault="00D244A2" w:rsidP="00D244A2">
      <w:pPr>
        <w:rPr>
          <w:rFonts w:ascii="仿宋_GB2312" w:eastAsia="仿宋_GB2312"/>
          <w:sz w:val="28"/>
          <w:szCs w:val="28"/>
        </w:rPr>
      </w:pPr>
    </w:p>
    <w:p w:rsidR="001B1880" w:rsidRDefault="001B1880" w:rsidP="00D244A2">
      <w:pPr>
        <w:rPr>
          <w:rFonts w:ascii="仿宋_GB2312" w:eastAsia="仿宋_GB2312"/>
          <w:sz w:val="28"/>
          <w:szCs w:val="28"/>
        </w:rPr>
      </w:pPr>
    </w:p>
    <w:p w:rsidR="00D901C8" w:rsidRDefault="00D901C8">
      <w:pPr>
        <w:rPr>
          <w:rFonts w:ascii="仿宋_GB2312" w:eastAsia="仿宋_GB2312"/>
          <w:sz w:val="28"/>
          <w:szCs w:val="28"/>
        </w:rPr>
      </w:pPr>
    </w:p>
    <w:p w:rsidR="001B1880" w:rsidRDefault="001B1880">
      <w:pPr>
        <w:rPr>
          <w:rFonts w:ascii="仿宋_GB2312" w:eastAsia="仿宋_GB2312"/>
          <w:sz w:val="28"/>
          <w:szCs w:val="28"/>
        </w:rPr>
      </w:pPr>
    </w:p>
    <w:p w:rsidR="001B1880" w:rsidRPr="00F77E4B" w:rsidRDefault="00F77E4B">
      <w:pPr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 xml:space="preserve">: 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2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3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4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5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6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7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8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 w:rsidP="001B1880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r>
        <w:rPr>
          <w:rFonts w:ascii="方正小标宋简体" w:eastAsia="方正小标宋简体" w:hint="eastAsia"/>
          <w:sz w:val="32"/>
          <w:szCs w:val="20"/>
        </w:rPr>
        <w:t>序号：</w:t>
      </w:r>
      <w:r w:rsidR="0085110E">
        <w:rPr>
          <w:rFonts w:ascii="方正小标宋简体" w:eastAsia="方正小标宋简体"/>
          <w:sz w:val="32"/>
          <w:szCs w:val="20"/>
        </w:rPr>
        <w:t>9</w:t>
      </w:r>
      <w:r>
        <w:rPr>
          <w:rFonts w:ascii="方正小标宋简体" w:eastAsia="方正小标宋简体"/>
          <w:sz w:val="32"/>
          <w:szCs w:val="20"/>
        </w:rPr>
        <w:t xml:space="preserve"> 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F77E4B">
      <w:pPr>
        <w:rPr>
          <w:rFonts w:ascii="仿宋_GB2312" w:eastAsia="仿宋_GB2312"/>
          <w:sz w:val="28"/>
          <w:szCs w:val="28"/>
        </w:rPr>
      </w:pPr>
      <w:r>
        <w:rPr>
          <w:rFonts w:ascii="微软雅黑" w:eastAsia="微软雅黑" w:hAnsi="微软雅黑" w:hint="eastAsia"/>
          <w:szCs w:val="21"/>
        </w:rPr>
        <w:lastRenderedPageBreak/>
        <w:t>附件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:</w:t>
      </w:r>
    </w:p>
    <w:p w:rsidR="00F77E4B" w:rsidRDefault="00F77E4B" w:rsidP="00F77E4B">
      <w:pPr>
        <w:widowControl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int="eastAsia"/>
          <w:sz w:val="40"/>
        </w:rPr>
        <w:t>微党课”比赛打分表</w:t>
      </w:r>
    </w:p>
    <w:p w:rsidR="001B1880" w:rsidRDefault="001B1880" w:rsidP="001B1880">
      <w:pPr>
        <w:widowControl/>
        <w:spacing w:afterLines="150" w:after="468"/>
        <w:jc w:val="left"/>
        <w:rPr>
          <w:rFonts w:ascii="方正小标宋简体" w:eastAsia="方正小标宋简体"/>
          <w:sz w:val="32"/>
          <w:szCs w:val="20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20"/>
        </w:rPr>
        <w:t>序号：1</w:t>
      </w:r>
      <w:r w:rsidR="0085110E">
        <w:rPr>
          <w:rFonts w:ascii="方正小标宋简体" w:eastAsia="方正小标宋简体"/>
          <w:sz w:val="32"/>
          <w:szCs w:val="20"/>
        </w:rPr>
        <w:t>0</w:t>
      </w:r>
      <w:r>
        <w:rPr>
          <w:rFonts w:ascii="方正小标宋简体" w:eastAsia="方正小标宋简体"/>
          <w:sz w:val="32"/>
          <w:szCs w:val="20"/>
        </w:rPr>
        <w:t xml:space="preserve">   </w:t>
      </w:r>
      <w:r>
        <w:rPr>
          <w:rFonts w:ascii="方正小标宋简体" w:eastAsia="方正小标宋简体" w:hint="eastAsia"/>
          <w:sz w:val="32"/>
          <w:szCs w:val="20"/>
        </w:rPr>
        <w:t xml:space="preserve">  参赛人：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549"/>
        <w:gridCol w:w="4717"/>
        <w:gridCol w:w="1635"/>
      </w:tblGrid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w w:val="90"/>
                <w:sz w:val="28"/>
              </w:rPr>
              <w:t>序号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项目</w:t>
            </w:r>
          </w:p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及分值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评价指标要求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</w:rPr>
              <w:t>得分</w:t>
            </w: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1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A思想(</w:t>
            </w:r>
            <w:r>
              <w:rPr>
                <w:rFonts w:ascii="仿宋_GB2312" w:eastAsia="仿宋_GB2312" w:hAnsi="仿宋"/>
                <w:sz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jc w:val="left"/>
              <w:rPr>
                <w:rFonts w:ascii="仿宋_GB2312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对问题本质把握准确，能恰当、客观地表情达意，主题明确、积极向上，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有较强的吸引力和号召力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2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B逻辑(30')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思维缜密，能体现内容的重点和逻辑关系，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语言流畅、谈吐文雅、吐字清晰、富有感染力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C姿态(</w:t>
            </w:r>
            <w:r>
              <w:rPr>
                <w:rFonts w:ascii="仿宋_GB2312" w:eastAsia="仿宋_GB2312" w:hAnsi="仿宋"/>
                <w:sz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具有较强的鼓舞性、激励性、说服力、感召力，阐发的启示有益，激发观众共鸣。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B1880" w:rsidTr="001E6D13">
        <w:trPr>
          <w:trHeight w:val="1701"/>
          <w:jc w:val="center"/>
        </w:trPr>
        <w:tc>
          <w:tcPr>
            <w:tcW w:w="76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4</w:t>
            </w:r>
          </w:p>
        </w:tc>
        <w:tc>
          <w:tcPr>
            <w:tcW w:w="1549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D仪表(</w:t>
            </w:r>
            <w:r>
              <w:rPr>
                <w:rFonts w:ascii="仿宋_GB2312" w:eastAsia="仿宋_GB2312" w:hAnsi="仿宋"/>
                <w:sz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</w:rPr>
              <w:t>0')</w:t>
            </w:r>
          </w:p>
        </w:tc>
        <w:tc>
          <w:tcPr>
            <w:tcW w:w="4717" w:type="dxa"/>
            <w:vAlign w:val="center"/>
          </w:tcPr>
          <w:p w:rsidR="001B1880" w:rsidRDefault="001B1880" w:rsidP="001E6D13">
            <w:pPr>
              <w:spacing w:line="480" w:lineRule="exact"/>
              <w:ind w:firstLineChars="200" w:firstLine="600"/>
              <w:rPr>
                <w:rFonts w:ascii="仿宋_GB2312" w:eastAsia="仿宋_GB2312" w:hAnsi="仿宋"/>
                <w:sz w:val="28"/>
              </w:rPr>
            </w:pP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精神饱满，能较好地运用姿态、动作、手势等表达情感</w:t>
            </w:r>
            <w:r>
              <w:rPr>
                <w:rFonts w:ascii="FangSong" w:eastAsia="FangSong" w:hAnsi="FangSong" w:hint="eastAsia"/>
                <w:sz w:val="30"/>
                <w:szCs w:val="30"/>
              </w:rPr>
              <w:t>，</w:t>
            </w:r>
            <w:r w:rsidRPr="00805428">
              <w:rPr>
                <w:rFonts w:ascii="FangSong" w:eastAsia="FangSong" w:hAnsi="FangSong" w:hint="eastAsia"/>
                <w:sz w:val="30"/>
                <w:szCs w:val="30"/>
              </w:rPr>
              <w:t>衣着整洁、仪态端庄、举止得体</w:t>
            </w:r>
            <w:r>
              <w:rPr>
                <w:rFonts w:ascii="仿宋" w:eastAsia="仿宋" w:hAnsi="仿宋" w:hint="eastAsia"/>
                <w:sz w:val="28"/>
              </w:rPr>
              <w:t>。</w:t>
            </w:r>
          </w:p>
        </w:tc>
        <w:tc>
          <w:tcPr>
            <w:tcW w:w="1635" w:type="dxa"/>
            <w:vAlign w:val="center"/>
          </w:tcPr>
          <w:p w:rsidR="001B1880" w:rsidRDefault="001B1880" w:rsidP="001E6D13">
            <w:pPr>
              <w:spacing w:line="48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Default="001B1880" w:rsidP="001B1880">
      <w:pPr>
        <w:rPr>
          <w:rFonts w:ascii="仿宋_GB2312" w:eastAsia="仿宋_GB2312"/>
          <w:sz w:val="28"/>
          <w:szCs w:val="28"/>
        </w:rPr>
      </w:pPr>
    </w:p>
    <w:p w:rsidR="001B1880" w:rsidRPr="001B1880" w:rsidRDefault="001B1880">
      <w:pPr>
        <w:rPr>
          <w:rFonts w:hint="eastAsia"/>
        </w:rPr>
      </w:pPr>
    </w:p>
    <w:sectPr w:rsidR="001B1880" w:rsidRPr="001B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127" w:rsidRDefault="00F77127" w:rsidP="00D55144">
      <w:r>
        <w:separator/>
      </w:r>
    </w:p>
  </w:endnote>
  <w:endnote w:type="continuationSeparator" w:id="0">
    <w:p w:rsidR="00F77127" w:rsidRDefault="00F77127" w:rsidP="00D5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127" w:rsidRDefault="00F77127" w:rsidP="00D55144">
      <w:r>
        <w:separator/>
      </w:r>
    </w:p>
  </w:footnote>
  <w:footnote w:type="continuationSeparator" w:id="0">
    <w:p w:rsidR="00F77127" w:rsidRDefault="00F77127" w:rsidP="00D5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A2"/>
    <w:rsid w:val="001B1880"/>
    <w:rsid w:val="002400C5"/>
    <w:rsid w:val="00484A53"/>
    <w:rsid w:val="0085110E"/>
    <w:rsid w:val="009D073F"/>
    <w:rsid w:val="00AA20DD"/>
    <w:rsid w:val="00B97477"/>
    <w:rsid w:val="00BA12DB"/>
    <w:rsid w:val="00C96DA2"/>
    <w:rsid w:val="00CD050B"/>
    <w:rsid w:val="00D100D3"/>
    <w:rsid w:val="00D244A2"/>
    <w:rsid w:val="00D55144"/>
    <w:rsid w:val="00D901C8"/>
    <w:rsid w:val="00DB3CF5"/>
    <w:rsid w:val="00F77127"/>
    <w:rsid w:val="00F77E4B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D726E"/>
  <w15:chartTrackingRefBased/>
  <w15:docId w15:val="{4053843D-A749-45BA-88EF-B2D14AD5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4A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144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144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聪儿</dc:creator>
  <cp:keywords/>
  <dc:description/>
  <cp:lastModifiedBy>聪儿</cp:lastModifiedBy>
  <cp:revision>19</cp:revision>
  <dcterms:created xsi:type="dcterms:W3CDTF">2021-04-13T07:50:00Z</dcterms:created>
  <dcterms:modified xsi:type="dcterms:W3CDTF">2021-04-21T02:06:00Z</dcterms:modified>
</cp:coreProperties>
</file>