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47" w:type="dxa"/>
        <w:jc w:val="center"/>
        <w:tblBorders>
          <w:bottom w:val="single" w:sz="18" w:space="0" w:color="FF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"/>
        <w:gridCol w:w="3134"/>
        <w:gridCol w:w="5219"/>
        <w:gridCol w:w="224"/>
      </w:tblGrid>
      <w:tr w:rsidR="00FE027D">
        <w:trPr>
          <w:cantSplit/>
          <w:trHeight w:val="992"/>
          <w:jc w:val="center"/>
        </w:trPr>
        <w:tc>
          <w:tcPr>
            <w:tcW w:w="8847" w:type="dxa"/>
            <w:gridSpan w:val="4"/>
          </w:tcPr>
          <w:p w:rsidR="00FE027D" w:rsidRDefault="002076E6">
            <w:pPr>
              <w:pStyle w:val="aa"/>
              <w:adjustRightInd w:val="0"/>
              <w:snapToGrid w:val="0"/>
            </w:pPr>
            <w:r>
              <w:rPr>
                <w:noProof/>
              </w:rPr>
              <w:drawing>
                <wp:inline distT="0" distB="0" distL="0" distR="0">
                  <wp:extent cx="2466975" cy="409575"/>
                  <wp:effectExtent l="19050" t="0" r="9525" b="0"/>
                  <wp:docPr id="1" name="图片 3" descr="nwsuaf_logo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 descr="nwsuaf_logo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9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027D">
        <w:trPr>
          <w:gridBefore w:val="1"/>
          <w:gridAfter w:val="1"/>
          <w:wBefore w:w="270" w:type="dxa"/>
          <w:wAfter w:w="224" w:type="dxa"/>
          <w:cantSplit/>
          <w:trHeight w:val="1857"/>
          <w:jc w:val="center"/>
        </w:trPr>
        <w:tc>
          <w:tcPr>
            <w:tcW w:w="8353" w:type="dxa"/>
            <w:gridSpan w:val="2"/>
            <w:vAlign w:val="center"/>
          </w:tcPr>
          <w:p w:rsidR="00FE027D" w:rsidRDefault="002076E6">
            <w:pPr>
              <w:pStyle w:val="1"/>
              <w:snapToGrid w:val="0"/>
              <w:rPr>
                <w:rFonts w:ascii="华文行楷" w:eastAsia="华文行楷"/>
                <w:b w:val="0"/>
                <w:spacing w:val="26"/>
                <w:w w:val="60"/>
              </w:rPr>
            </w:pPr>
            <w:proofErr w:type="gramStart"/>
            <w:r>
              <w:rPr>
                <w:rFonts w:ascii="华文行楷" w:eastAsia="华文行楷" w:hAnsi="方正小标宋简体" w:hint="eastAsia"/>
                <w:b w:val="0"/>
                <w:spacing w:val="26"/>
                <w:w w:val="60"/>
                <w:sz w:val="144"/>
              </w:rPr>
              <w:t>咨</w:t>
            </w:r>
            <w:proofErr w:type="gramEnd"/>
            <w:r>
              <w:rPr>
                <w:rFonts w:ascii="华文行楷" w:eastAsia="华文行楷" w:hAnsi="方正小标宋简体" w:hint="eastAsia"/>
                <w:b w:val="0"/>
                <w:spacing w:val="26"/>
                <w:w w:val="60"/>
                <w:sz w:val="144"/>
              </w:rPr>
              <w:t>政参考</w:t>
            </w:r>
          </w:p>
        </w:tc>
      </w:tr>
      <w:tr w:rsidR="00FE027D">
        <w:trPr>
          <w:cantSplit/>
          <w:trHeight w:val="567"/>
          <w:jc w:val="center"/>
        </w:trPr>
        <w:tc>
          <w:tcPr>
            <w:tcW w:w="8847" w:type="dxa"/>
            <w:gridSpan w:val="4"/>
          </w:tcPr>
          <w:p w:rsidR="00FE027D" w:rsidRDefault="00FE027D">
            <w:pPr>
              <w:tabs>
                <w:tab w:val="left" w:pos="5291"/>
              </w:tabs>
              <w:adjustRightInd w:val="0"/>
              <w:snapToGrid w:val="0"/>
              <w:jc w:val="center"/>
            </w:pPr>
          </w:p>
        </w:tc>
      </w:tr>
      <w:tr w:rsidR="00FE027D">
        <w:trPr>
          <w:cantSplit/>
          <w:trHeight w:val="516"/>
          <w:jc w:val="center"/>
        </w:trPr>
        <w:tc>
          <w:tcPr>
            <w:tcW w:w="3404" w:type="dxa"/>
            <w:gridSpan w:val="2"/>
            <w:vAlign w:val="center"/>
          </w:tcPr>
          <w:p w:rsidR="00FE027D" w:rsidRDefault="002076E6" w:rsidP="00711BBD">
            <w:pPr>
              <w:adjustRightInd w:val="0"/>
              <w:snapToGrid w:val="0"/>
              <w:ind w:firstLineChars="100" w:firstLine="320"/>
              <w:jc w:val="left"/>
              <w:rPr>
                <w:rFonts w:ascii="仿宋_GB2312"/>
              </w:rPr>
            </w:pPr>
            <w:r>
              <w:rPr>
                <w:rFonts w:ascii="仿宋_GB2312" w:hint="eastAsia"/>
              </w:rPr>
              <w:t>□</w:t>
            </w:r>
            <w:r>
              <w:rPr>
                <w:rFonts w:ascii="方正姚体" w:eastAsia="方正姚体" w:hint="eastAsia"/>
              </w:rPr>
              <w:t>20</w:t>
            </w:r>
            <w:r w:rsidR="00711BBD">
              <w:rPr>
                <w:rFonts w:ascii="方正姚体" w:eastAsia="方正姚体" w:hint="eastAsia"/>
              </w:rPr>
              <w:t xml:space="preserve">  </w:t>
            </w:r>
            <w:r>
              <w:rPr>
                <w:rFonts w:ascii="方正姚体" w:eastAsia="方正姚体" w:hint="eastAsia"/>
              </w:rPr>
              <w:t>年</w:t>
            </w:r>
            <w:r w:rsidR="00711BBD">
              <w:rPr>
                <w:rFonts w:ascii="方正姚体" w:eastAsia="方正姚体" w:hint="eastAsia"/>
              </w:rPr>
              <w:t xml:space="preserve">   </w:t>
            </w:r>
            <w:bookmarkStart w:id="0" w:name="_GoBack"/>
            <w:bookmarkEnd w:id="0"/>
            <w:r>
              <w:rPr>
                <w:rFonts w:ascii="方正姚体" w:eastAsia="方正姚体" w:hint="eastAsia"/>
              </w:rPr>
              <w:t>期</w:t>
            </w:r>
          </w:p>
        </w:tc>
        <w:tc>
          <w:tcPr>
            <w:tcW w:w="5443" w:type="dxa"/>
            <w:gridSpan w:val="2"/>
            <w:vAlign w:val="center"/>
          </w:tcPr>
          <w:p w:rsidR="00FE027D" w:rsidRDefault="002076E6">
            <w:pPr>
              <w:wordWrap w:val="0"/>
              <w:adjustRightInd w:val="0"/>
              <w:snapToGrid w:val="0"/>
              <w:ind w:firstLineChars="100" w:firstLine="320"/>
              <w:jc w:val="right"/>
            </w:pPr>
            <w:r>
              <w:rPr>
                <w:rFonts w:ascii="方正姚体" w:eastAsia="方正姚体" w:hint="eastAsia"/>
              </w:rPr>
              <w:t>西北农林科技大学陕西省乡村治理与社会建设协同创新研究中心</w:t>
            </w:r>
            <w:r>
              <w:rPr>
                <w:rFonts w:ascii="仿宋_GB2312" w:hint="eastAsia"/>
              </w:rPr>
              <w:t xml:space="preserve">　</w:t>
            </w:r>
          </w:p>
        </w:tc>
      </w:tr>
      <w:tr w:rsidR="00FE027D">
        <w:trPr>
          <w:cantSplit/>
          <w:trHeight w:hRule="exact" w:val="166"/>
          <w:jc w:val="center"/>
        </w:trPr>
        <w:tc>
          <w:tcPr>
            <w:tcW w:w="8847" w:type="dxa"/>
            <w:gridSpan w:val="4"/>
          </w:tcPr>
          <w:p w:rsidR="00FE027D" w:rsidRDefault="00FE027D">
            <w:pPr>
              <w:adjustRightInd w:val="0"/>
              <w:snapToGrid w:val="0"/>
              <w:jc w:val="center"/>
            </w:pPr>
          </w:p>
        </w:tc>
      </w:tr>
    </w:tbl>
    <w:p w:rsidR="00FE027D" w:rsidRDefault="00FE027D">
      <w:pPr>
        <w:adjustRightInd w:val="0"/>
        <w:snapToGrid w:val="0"/>
        <w:spacing w:line="560" w:lineRule="exact"/>
        <w:rPr>
          <w:rFonts w:ascii="仿宋_GB2312"/>
        </w:rPr>
      </w:pPr>
    </w:p>
    <w:p w:rsidR="00FE027D" w:rsidRPr="00F27081" w:rsidRDefault="00F27081" w:rsidP="00F27081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报告题目</w:t>
      </w:r>
    </w:p>
    <w:p w:rsidR="00FE027D" w:rsidRDefault="002076E6">
      <w:pPr>
        <w:adjustRightInd w:val="0"/>
        <w:snapToGrid w:val="0"/>
        <w:spacing w:line="300" w:lineRule="auto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【报告要点】</w:t>
      </w:r>
    </w:p>
    <w:p w:rsidR="00FE027D" w:rsidRDefault="00F27081" w:rsidP="00F27081">
      <w:pPr>
        <w:adjustRightInd w:val="0"/>
        <w:snapToGrid w:val="0"/>
        <w:spacing w:line="300" w:lineRule="auto"/>
        <w:ind w:firstLineChars="1350" w:firstLine="405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报告正文</w:t>
      </w:r>
    </w:p>
    <w:p w:rsidR="00FE027D" w:rsidRDefault="002076E6">
      <w:pPr>
        <w:adjustRightInd w:val="0"/>
        <w:snapToGrid w:val="0"/>
        <w:spacing w:line="300" w:lineRule="auto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b/>
          <w:sz w:val="30"/>
          <w:szCs w:val="30"/>
        </w:rPr>
        <w:t>报告执笔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F27081">
        <w:rPr>
          <w:rFonts w:ascii="仿宋" w:eastAsia="仿宋" w:hAnsi="仿宋" w:cs="仿宋" w:hint="eastAsia"/>
          <w:b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b/>
          <w:sz w:val="30"/>
          <w:szCs w:val="30"/>
        </w:rPr>
        <w:t>；课题主持：</w:t>
      </w:r>
      <w:r w:rsidR="00F27081">
        <w:rPr>
          <w:rFonts w:ascii="仿宋" w:eastAsia="仿宋" w:hAnsi="仿宋" w:cs="仿宋" w:hint="eastAsia"/>
          <w:b/>
          <w:sz w:val="30"/>
          <w:szCs w:val="30"/>
        </w:rPr>
        <w:t xml:space="preserve">     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p w:rsidR="00FE027D" w:rsidRDefault="002076E6">
      <w:pPr>
        <w:adjustRightInd w:val="0"/>
        <w:snapToGrid w:val="0"/>
        <w:spacing w:line="300" w:lineRule="auto"/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b/>
          <w:sz w:val="30"/>
          <w:szCs w:val="30"/>
        </w:rPr>
        <w:t>研究机构</w:t>
      </w:r>
      <w:r>
        <w:rPr>
          <w:rFonts w:ascii="仿宋" w:eastAsia="仿宋" w:hAnsi="仿宋" w:cs="仿宋" w:hint="eastAsia"/>
          <w:sz w:val="30"/>
          <w:szCs w:val="30"/>
        </w:rPr>
        <w:t>：陕西省哲学社会科学研究重点基地“</w:t>
      </w:r>
      <w:r>
        <w:rPr>
          <w:rFonts w:ascii="仿宋" w:eastAsia="仿宋" w:hAnsi="仿宋" w:cs="仿宋" w:hint="eastAsia"/>
          <w:b/>
          <w:sz w:val="30"/>
          <w:szCs w:val="30"/>
        </w:rPr>
        <w:t>西北农林科技大学陕西省乡村治理与社会建设协同创新研究中心</w:t>
      </w:r>
      <w:r>
        <w:rPr>
          <w:rFonts w:ascii="仿宋" w:eastAsia="仿宋" w:hAnsi="仿宋" w:cs="仿宋" w:hint="eastAsia"/>
          <w:sz w:val="30"/>
          <w:szCs w:val="30"/>
        </w:rPr>
        <w:t>”】</w:t>
      </w:r>
    </w:p>
    <w:p w:rsidR="00FE027D" w:rsidRDefault="002076E6">
      <w:pPr>
        <w:adjustRightInd w:val="0"/>
        <w:snapToGrid w:val="0"/>
        <w:spacing w:line="300" w:lineRule="auto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                          </w:t>
      </w:r>
      <w:r>
        <w:rPr>
          <w:rFonts w:ascii="仿宋" w:eastAsia="仿宋" w:hAnsi="仿宋" w:cs="仿宋" w:hint="eastAsia"/>
          <w:sz w:val="30"/>
          <w:szCs w:val="30"/>
        </w:rPr>
        <w:t xml:space="preserve">                                       </w:t>
      </w:r>
      <w:r>
        <w:rPr>
          <w:rFonts w:ascii="仿宋" w:eastAsia="仿宋" w:hAnsi="仿宋" w:cs="仿宋" w:hint="eastAsia"/>
          <w:sz w:val="30"/>
          <w:szCs w:val="30"/>
        </w:rPr>
        <w:t xml:space="preserve">           </w:t>
      </w:r>
    </w:p>
    <w:p w:rsidR="00FE027D" w:rsidRDefault="002076E6">
      <w:pPr>
        <w:adjustRightInd w:val="0"/>
        <w:snapToGrid w:val="0"/>
        <w:spacing w:line="300" w:lineRule="auto"/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如有领导批示，请及时直接与我刊联系。联系人：</w:t>
      </w:r>
      <w:r w:rsidR="00F27081">
        <w:rPr>
          <w:rFonts w:ascii="仿宋" w:eastAsia="仿宋" w:hAnsi="仿宋" w:cs="仿宋" w:hint="eastAsia"/>
          <w:sz w:val="30"/>
          <w:szCs w:val="30"/>
        </w:rPr>
        <w:t xml:space="preserve">   </w:t>
      </w:r>
      <w:r w:rsidR="00F27081">
        <w:rPr>
          <w:rFonts w:ascii="仿宋" w:eastAsia="仿宋" w:hAnsi="仿宋" w:cs="仿宋"/>
          <w:sz w:val="30"/>
          <w:szCs w:val="30"/>
        </w:rPr>
        <w:t xml:space="preserve"> </w:t>
      </w:r>
    </w:p>
    <w:p w:rsidR="00FE027D" w:rsidRDefault="002076E6">
      <w:pPr>
        <w:adjustRightInd w:val="0"/>
        <w:snapToGrid w:val="0"/>
        <w:spacing w:line="300" w:lineRule="auto"/>
        <w:ind w:firstLineChars="200" w:firstLine="600"/>
        <w:jc w:val="left"/>
      </w:pPr>
      <w:r>
        <w:rPr>
          <w:rFonts w:ascii="仿宋" w:eastAsia="仿宋" w:hAnsi="仿宋" w:cs="仿宋" w:hint="eastAsia"/>
          <w:sz w:val="30"/>
          <w:szCs w:val="30"/>
        </w:rPr>
        <w:t>【</w:t>
      </w:r>
      <w:r>
        <w:rPr>
          <w:rFonts w:ascii="仿宋" w:eastAsia="仿宋" w:hAnsi="仿宋" w:cs="仿宋" w:hint="eastAsia"/>
          <w:b/>
          <w:sz w:val="30"/>
          <w:szCs w:val="30"/>
        </w:rPr>
        <w:t>联系地址：陕西省杨凌示范区西北农林科技大学人文社会发展学院；邮编：</w:t>
      </w:r>
      <w:r>
        <w:rPr>
          <w:rFonts w:ascii="仿宋" w:eastAsia="仿宋" w:hAnsi="仿宋" w:cs="仿宋" w:hint="eastAsia"/>
          <w:b/>
          <w:sz w:val="30"/>
          <w:szCs w:val="30"/>
        </w:rPr>
        <w:t>712100</w:t>
      </w:r>
      <w:r>
        <w:rPr>
          <w:rFonts w:ascii="仿宋" w:eastAsia="仿宋" w:hAnsi="仿宋" w:cs="仿宋" w:hint="eastAsia"/>
          <w:b/>
          <w:sz w:val="30"/>
          <w:szCs w:val="30"/>
        </w:rPr>
        <w:t>；电话：</w:t>
      </w:r>
      <w:r w:rsidR="00F27081">
        <w:rPr>
          <w:rFonts w:ascii="仿宋" w:eastAsia="仿宋" w:hAnsi="仿宋" w:cs="仿宋" w:hint="eastAsia"/>
          <w:b/>
          <w:sz w:val="30"/>
          <w:szCs w:val="30"/>
        </w:rPr>
        <w:t xml:space="preserve">   </w:t>
      </w:r>
      <w:r>
        <w:rPr>
          <w:rFonts w:ascii="仿宋" w:eastAsia="仿宋" w:hAnsi="仿宋" w:cs="仿宋" w:hint="eastAsia"/>
          <w:b/>
          <w:sz w:val="30"/>
          <w:szCs w:val="30"/>
        </w:rPr>
        <w:t>，邮箱：</w:t>
      </w:r>
      <w:r w:rsidR="00F27081">
        <w:rPr>
          <w:rFonts w:ascii="仿宋" w:eastAsia="仿宋" w:hAnsi="仿宋" w:cs="仿宋" w:hint="eastAsia"/>
          <w:b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sectPr w:rsidR="00FE027D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6E6" w:rsidRDefault="002076E6">
      <w:r>
        <w:separator/>
      </w:r>
    </w:p>
  </w:endnote>
  <w:endnote w:type="continuationSeparator" w:id="0">
    <w:p w:rsidR="002076E6" w:rsidRDefault="00207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小标宋简">
    <w:altName w:val="宋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_GB2312">
    <w:altName w:val="宋体"/>
    <w:charset w:val="86"/>
    <w:family w:val="auto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27D" w:rsidRDefault="002076E6">
    <w:pPr>
      <w:pStyle w:val="a4"/>
      <w:tabs>
        <w:tab w:val="clear" w:pos="4153"/>
        <w:tab w:val="clear" w:pos="8306"/>
      </w:tabs>
      <w:wordWrap w:val="0"/>
      <w:ind w:left="350"/>
      <w:jc w:val="right"/>
      <w:rPr>
        <w:rFonts w:ascii="宋体_GB2312" w:eastAsia="宋体_GB2312" w:hAnsi="宋体_GB2312"/>
        <w:spacing w:val="20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FE027D" w:rsidRDefault="002076E6">
                          <w:pPr>
                            <w:pStyle w:val="a4"/>
                            <w:tabs>
                              <w:tab w:val="clear" w:pos="4153"/>
                              <w:tab w:val="clear" w:pos="8306"/>
                            </w:tabs>
                            <w:wordWrap w:val="0"/>
                            <w:ind w:left="350"/>
                            <w:jc w:val="right"/>
                          </w:pPr>
                          <w:r>
                            <w:rPr>
                              <w:rFonts w:ascii="宋体_GB2312" w:eastAsia="宋体_GB2312" w:hAnsi="宋体_GB2312" w:hint="eastAsia"/>
                              <w:spacing w:val="20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_GB2312" w:eastAsia="宋体_GB2312" w:hAnsi="宋体_GB2312" w:hint="eastAsia"/>
                              <w:spacing w:val="2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a7"/>
                              <w:rFonts w:ascii="宋体_GB2312" w:eastAsia="宋体_GB2312" w:hAnsi="宋体_GB2312" w:hint="eastAsia"/>
                              <w:spacing w:val="20"/>
                              <w:szCs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宋体_GB2312" w:eastAsia="宋体_GB2312" w:hAnsi="宋体_GB2312" w:hint="eastAsia"/>
                              <w:spacing w:val="20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11BBD">
                            <w:rPr>
                              <w:rStyle w:val="a7"/>
                              <w:rFonts w:ascii="宋体_GB2312" w:eastAsia="宋体_GB2312" w:hAnsi="宋体_GB2312"/>
                              <w:noProof/>
                              <w:spacing w:val="20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_GB2312" w:eastAsia="宋体_GB2312" w:hAnsi="宋体_GB2312" w:hint="eastAsia"/>
                              <w:spacing w:val="20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_GB2312" w:eastAsia="宋体_GB2312" w:hAnsi="宋体_GB2312" w:hint="eastAsia"/>
                              <w:spacing w:val="20"/>
                              <w:sz w:val="28"/>
                              <w:szCs w:val="28"/>
                            </w:rPr>
                            <w:t xml:space="preserve">—　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1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s1FbtRsCAAAX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FE027D" w:rsidRDefault="002076E6">
                    <w:pPr>
                      <w:pStyle w:val="a4"/>
                      <w:tabs>
                        <w:tab w:val="clear" w:pos="4153"/>
                        <w:tab w:val="clear" w:pos="8306"/>
                      </w:tabs>
                      <w:wordWrap w:val="0"/>
                      <w:ind w:left="350"/>
                      <w:jc w:val="right"/>
                    </w:pPr>
                    <w:r>
                      <w:rPr>
                        <w:rFonts w:ascii="宋体_GB2312" w:eastAsia="宋体_GB2312" w:hAnsi="宋体_GB2312" w:hint="eastAsia"/>
                        <w:spacing w:val="20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_GB2312" w:eastAsia="宋体_GB2312" w:hAnsi="宋体_GB2312" w:hint="eastAsia"/>
                        <w:spacing w:val="2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a7"/>
                        <w:rFonts w:ascii="宋体_GB2312" w:eastAsia="宋体_GB2312" w:hAnsi="宋体_GB2312" w:hint="eastAsia"/>
                        <w:spacing w:val="20"/>
                        <w:szCs w:val="28"/>
                      </w:rPr>
                      <w:instrText xml:space="preserve"> PAGE </w:instrText>
                    </w:r>
                    <w:r>
                      <w:rPr>
                        <w:rFonts w:ascii="宋体_GB2312" w:eastAsia="宋体_GB2312" w:hAnsi="宋体_GB2312" w:hint="eastAsia"/>
                        <w:spacing w:val="20"/>
                        <w:sz w:val="28"/>
                        <w:szCs w:val="28"/>
                      </w:rPr>
                      <w:fldChar w:fldCharType="separate"/>
                    </w:r>
                    <w:r w:rsidR="00711BBD">
                      <w:rPr>
                        <w:rStyle w:val="a7"/>
                        <w:rFonts w:ascii="宋体_GB2312" w:eastAsia="宋体_GB2312" w:hAnsi="宋体_GB2312"/>
                        <w:noProof/>
                        <w:spacing w:val="20"/>
                        <w:szCs w:val="28"/>
                      </w:rPr>
                      <w:t>1</w:t>
                    </w:r>
                    <w:r>
                      <w:rPr>
                        <w:rFonts w:ascii="宋体_GB2312" w:eastAsia="宋体_GB2312" w:hAnsi="宋体_GB2312" w:hint="eastAsia"/>
                        <w:spacing w:val="20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_GB2312" w:eastAsia="宋体_GB2312" w:hAnsi="宋体_GB2312" w:hint="eastAsia"/>
                        <w:spacing w:val="20"/>
                        <w:sz w:val="28"/>
                        <w:szCs w:val="28"/>
                      </w:rPr>
                      <w:t xml:space="preserve">—　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6E6" w:rsidRDefault="002076E6">
      <w:r>
        <w:separator/>
      </w:r>
    </w:p>
  </w:footnote>
  <w:footnote w:type="continuationSeparator" w:id="0">
    <w:p w:rsidR="002076E6" w:rsidRDefault="00207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B5FA70"/>
    <w:multiLevelType w:val="singleLevel"/>
    <w:tmpl w:val="B2B5FA70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C92BDF1"/>
    <w:multiLevelType w:val="singleLevel"/>
    <w:tmpl w:val="1C92BDF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DF9"/>
    <w:rsid w:val="001953C4"/>
    <w:rsid w:val="002076E6"/>
    <w:rsid w:val="00711BBD"/>
    <w:rsid w:val="00962149"/>
    <w:rsid w:val="00A14DF9"/>
    <w:rsid w:val="00AF3216"/>
    <w:rsid w:val="00BA76FB"/>
    <w:rsid w:val="00C9618B"/>
    <w:rsid w:val="00E8420F"/>
    <w:rsid w:val="00F27081"/>
    <w:rsid w:val="00F57AE9"/>
    <w:rsid w:val="00FC13D6"/>
    <w:rsid w:val="00FC42F3"/>
    <w:rsid w:val="00FE027D"/>
    <w:rsid w:val="1CA3054D"/>
    <w:rsid w:val="220B0DE3"/>
    <w:rsid w:val="27884F2B"/>
    <w:rsid w:val="311A69FD"/>
    <w:rsid w:val="4B7F6720"/>
    <w:rsid w:val="534620DA"/>
    <w:rsid w:val="5617057F"/>
    <w:rsid w:val="57B675A5"/>
    <w:rsid w:val="5A3B76E8"/>
    <w:rsid w:val="65512B71"/>
    <w:rsid w:val="6A4C0E78"/>
    <w:rsid w:val="716F3C66"/>
    <w:rsid w:val="7AAC77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adjustRightInd w:val="0"/>
      <w:jc w:val="distribute"/>
      <w:outlineLvl w:val="0"/>
    </w:pPr>
    <w:rPr>
      <w:rFonts w:eastAsia="文鼎小标宋简"/>
      <w:b/>
      <w:color w:val="FF0000"/>
      <w:kern w:val="44"/>
      <w:sz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character" w:styleId="a7">
    <w:name w:val="page number"/>
    <w:basedOn w:val="a0"/>
    <w:qFormat/>
    <w:rPr>
      <w:rFonts w:eastAsia="宋体"/>
      <w:sz w:val="28"/>
    </w:rPr>
  </w:style>
  <w:style w:type="character" w:styleId="a8">
    <w:name w:val="FollowedHyperlink"/>
    <w:basedOn w:val="a0"/>
    <w:uiPriority w:val="99"/>
    <w:semiHidden/>
    <w:unhideWhenUsed/>
    <w:qFormat/>
    <w:rPr>
      <w:color w:val="333333"/>
      <w:u w:val="none"/>
    </w:rPr>
  </w:style>
  <w:style w:type="character" w:styleId="a9">
    <w:name w:val="Hyperlink"/>
    <w:basedOn w:val="a0"/>
    <w:uiPriority w:val="99"/>
    <w:semiHidden/>
    <w:unhideWhenUsed/>
    <w:qFormat/>
    <w:rPr>
      <w:color w:val="333333"/>
      <w:u w:val="none"/>
    </w:rPr>
  </w:style>
  <w:style w:type="character" w:customStyle="1" w:styleId="1Char">
    <w:name w:val="标题 1 Char"/>
    <w:basedOn w:val="a0"/>
    <w:link w:val="1"/>
    <w:qFormat/>
    <w:rPr>
      <w:rFonts w:ascii="Calibri" w:eastAsia="文鼎小标宋简" w:hAnsi="Calibri" w:cs="Times New Roman"/>
      <w:b/>
      <w:color w:val="FF0000"/>
      <w:kern w:val="44"/>
      <w:sz w:val="72"/>
    </w:rPr>
  </w:style>
  <w:style w:type="character" w:customStyle="1" w:styleId="Char0">
    <w:name w:val="页脚 Char"/>
    <w:basedOn w:val="a0"/>
    <w:link w:val="a4"/>
    <w:qFormat/>
    <w:rPr>
      <w:rFonts w:ascii="Calibri" w:eastAsia="仿宋_GB2312" w:hAnsi="Calibri" w:cs="Times New Roman"/>
      <w:sz w:val="18"/>
    </w:rPr>
  </w:style>
  <w:style w:type="paragraph" w:customStyle="1" w:styleId="aa">
    <w:name w:val="秘密紧急"/>
    <w:basedOn w:val="a"/>
    <w:qFormat/>
    <w:pPr>
      <w:jc w:val="right"/>
    </w:pPr>
    <w:rPr>
      <w:rFonts w:ascii="黑体" w:eastAsia="黑体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仿宋_GB2312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仿宋_GB2312" w:hAnsi="Calibri"/>
      <w:kern w:val="2"/>
      <w:sz w:val="18"/>
      <w:szCs w:val="18"/>
    </w:rPr>
  </w:style>
  <w:style w:type="character" w:customStyle="1" w:styleId="mzwhpage">
    <w:name w:val="mzwh_page"/>
    <w:basedOn w:val="a0"/>
    <w:qFormat/>
  </w:style>
  <w:style w:type="character" w:customStyle="1" w:styleId="xxgkjyta">
    <w:name w:val="xxgk_jyta"/>
    <w:basedOn w:val="a0"/>
    <w:qFormat/>
    <w:rPr>
      <w:color w:val="2065B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仿宋_GB2312" w:hAnsi="Calibri"/>
      <w:kern w:val="2"/>
      <w:sz w:val="3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adjustRightInd w:val="0"/>
      <w:jc w:val="distribute"/>
      <w:outlineLvl w:val="0"/>
    </w:pPr>
    <w:rPr>
      <w:rFonts w:eastAsia="文鼎小标宋简"/>
      <w:b/>
      <w:color w:val="FF0000"/>
      <w:kern w:val="44"/>
      <w:sz w:val="7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jc w:val="left"/>
    </w:pPr>
    <w:rPr>
      <w:kern w:val="0"/>
      <w:sz w:val="24"/>
    </w:rPr>
  </w:style>
  <w:style w:type="character" w:styleId="a7">
    <w:name w:val="page number"/>
    <w:basedOn w:val="a0"/>
    <w:qFormat/>
    <w:rPr>
      <w:rFonts w:eastAsia="宋体"/>
      <w:sz w:val="28"/>
    </w:rPr>
  </w:style>
  <w:style w:type="character" w:styleId="a8">
    <w:name w:val="FollowedHyperlink"/>
    <w:basedOn w:val="a0"/>
    <w:uiPriority w:val="99"/>
    <w:semiHidden/>
    <w:unhideWhenUsed/>
    <w:qFormat/>
    <w:rPr>
      <w:color w:val="333333"/>
      <w:u w:val="none"/>
    </w:rPr>
  </w:style>
  <w:style w:type="character" w:styleId="a9">
    <w:name w:val="Hyperlink"/>
    <w:basedOn w:val="a0"/>
    <w:uiPriority w:val="99"/>
    <w:semiHidden/>
    <w:unhideWhenUsed/>
    <w:qFormat/>
    <w:rPr>
      <w:color w:val="333333"/>
      <w:u w:val="none"/>
    </w:rPr>
  </w:style>
  <w:style w:type="character" w:customStyle="1" w:styleId="1Char">
    <w:name w:val="标题 1 Char"/>
    <w:basedOn w:val="a0"/>
    <w:link w:val="1"/>
    <w:qFormat/>
    <w:rPr>
      <w:rFonts w:ascii="Calibri" w:eastAsia="文鼎小标宋简" w:hAnsi="Calibri" w:cs="Times New Roman"/>
      <w:b/>
      <w:color w:val="FF0000"/>
      <w:kern w:val="44"/>
      <w:sz w:val="72"/>
    </w:rPr>
  </w:style>
  <w:style w:type="character" w:customStyle="1" w:styleId="Char0">
    <w:name w:val="页脚 Char"/>
    <w:basedOn w:val="a0"/>
    <w:link w:val="a4"/>
    <w:qFormat/>
    <w:rPr>
      <w:rFonts w:ascii="Calibri" w:eastAsia="仿宋_GB2312" w:hAnsi="Calibri" w:cs="Times New Roman"/>
      <w:sz w:val="18"/>
    </w:rPr>
  </w:style>
  <w:style w:type="paragraph" w:customStyle="1" w:styleId="aa">
    <w:name w:val="秘密紧急"/>
    <w:basedOn w:val="a"/>
    <w:qFormat/>
    <w:pPr>
      <w:jc w:val="right"/>
    </w:pPr>
    <w:rPr>
      <w:rFonts w:ascii="黑体" w:eastAsia="黑体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Calibri" w:eastAsia="仿宋_GB2312" w:hAnsi="Calibri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rFonts w:ascii="Calibri" w:eastAsia="仿宋_GB2312" w:hAnsi="Calibri"/>
      <w:kern w:val="2"/>
      <w:sz w:val="18"/>
      <w:szCs w:val="18"/>
    </w:rPr>
  </w:style>
  <w:style w:type="character" w:customStyle="1" w:styleId="mzwhpage">
    <w:name w:val="mzwh_page"/>
    <w:basedOn w:val="a0"/>
    <w:qFormat/>
  </w:style>
  <w:style w:type="character" w:customStyle="1" w:styleId="xxgkjyta">
    <w:name w:val="xxgk_jyta"/>
    <w:basedOn w:val="a0"/>
    <w:qFormat/>
    <w:rPr>
      <w:color w:val="2065B3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陈琳</cp:lastModifiedBy>
  <cp:revision>5</cp:revision>
  <dcterms:created xsi:type="dcterms:W3CDTF">2018-09-14T08:19:00Z</dcterms:created>
  <dcterms:modified xsi:type="dcterms:W3CDTF">2021-05-12T07:37:00Z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