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16A" w:rsidRPr="001821DD" w:rsidRDefault="00721DC8">
      <w:pPr>
        <w:pStyle w:val="a3"/>
        <w:widowControl/>
        <w:spacing w:after="150" w:line="450" w:lineRule="atLeast"/>
        <w:jc w:val="center"/>
        <w:rPr>
          <w:sz w:val="44"/>
          <w:szCs w:val="44"/>
        </w:rPr>
      </w:pPr>
      <w:r w:rsidRPr="001821DD">
        <w:rPr>
          <w:rStyle w:val="a4"/>
          <w:rFonts w:ascii="方正小标宋简体" w:eastAsia="方正小标宋简体" w:hAnsi="方正小标宋简体" w:cs="方正小标宋简体" w:hint="eastAsia"/>
          <w:b w:val="0"/>
          <w:bCs/>
          <w:color w:val="000000"/>
          <w:sz w:val="44"/>
          <w:szCs w:val="44"/>
          <w:shd w:val="clear" w:color="auto" w:fill="FFFFFF"/>
        </w:rPr>
        <w:t>人文社会发展学院大类专业分流实施办法</w:t>
      </w:r>
    </w:p>
    <w:p w:rsidR="007D116A" w:rsidRPr="001821DD" w:rsidRDefault="001C57C9" w:rsidP="00715CB0">
      <w:pPr>
        <w:pStyle w:val="1"/>
        <w:widowControl/>
        <w:spacing w:before="150" w:beforeAutospacing="0" w:afterAutospacing="0" w:line="360" w:lineRule="auto"/>
        <w:ind w:firstLineChars="200" w:firstLine="640"/>
        <w:rPr>
          <w:rFonts w:ascii="仿宋_GB2312" w:eastAsia="仿宋_GB2312" w:hAnsi="仿宋_GB2312" w:cs="仿宋_GB2312" w:hint="default"/>
          <w:b w:val="0"/>
          <w:color w:val="000000"/>
          <w:kern w:val="0"/>
          <w:sz w:val="32"/>
          <w:szCs w:val="32"/>
          <w:shd w:val="clear" w:color="auto" w:fill="FFFFFF"/>
          <w:lang w:bidi="ar"/>
        </w:rPr>
      </w:pPr>
      <w:r>
        <w:rPr>
          <w:rFonts w:ascii="仿宋_GB2312" w:eastAsia="仿宋_GB2312" w:hAnsi="仿宋_GB2312" w:cs="仿宋_GB2312"/>
          <w:b w:val="0"/>
          <w:color w:val="000000"/>
          <w:kern w:val="0"/>
          <w:sz w:val="32"/>
          <w:szCs w:val="32"/>
          <w:shd w:val="clear" w:color="auto" w:fill="FFFFFF"/>
          <w:lang w:bidi="ar"/>
        </w:rPr>
        <w:t>为满足学生个性化学习需求</w:t>
      </w:r>
      <w:r w:rsidR="00756C8E" w:rsidRPr="001821DD">
        <w:rPr>
          <w:rFonts w:ascii="仿宋_GB2312" w:eastAsia="仿宋_GB2312" w:hAnsi="仿宋_GB2312" w:cs="仿宋_GB2312"/>
          <w:b w:val="0"/>
          <w:color w:val="000000"/>
          <w:kern w:val="0"/>
          <w:sz w:val="32"/>
          <w:szCs w:val="32"/>
          <w:shd w:val="clear" w:color="auto" w:fill="FFFFFF"/>
          <w:lang w:bidi="ar"/>
        </w:rPr>
        <w:t>，</w:t>
      </w:r>
      <w:r>
        <w:rPr>
          <w:rFonts w:ascii="仿宋_GB2312" w:eastAsia="仿宋_GB2312" w:hAnsi="仿宋_GB2312" w:cs="仿宋_GB2312"/>
          <w:b w:val="0"/>
          <w:color w:val="000000"/>
          <w:kern w:val="0"/>
          <w:sz w:val="32"/>
          <w:szCs w:val="32"/>
          <w:shd w:val="clear" w:color="auto" w:fill="FFFFFF"/>
          <w:lang w:bidi="ar"/>
        </w:rPr>
        <w:t>引导学生自主理性选择专业，</w:t>
      </w:r>
      <w:r w:rsidR="00721DC8" w:rsidRPr="001821DD">
        <w:rPr>
          <w:rFonts w:ascii="仿宋_GB2312" w:eastAsia="仿宋_GB2312" w:hAnsi="仿宋_GB2312" w:cs="仿宋_GB2312"/>
          <w:b w:val="0"/>
          <w:color w:val="000000"/>
          <w:kern w:val="0"/>
          <w:sz w:val="32"/>
          <w:szCs w:val="32"/>
          <w:shd w:val="clear" w:color="auto" w:fill="FFFFFF"/>
          <w:lang w:bidi="ar"/>
        </w:rPr>
        <w:t>做好学院大类招生学生的专业分流工作，根据《</w:t>
      </w:r>
      <w:r w:rsidR="00721DC8" w:rsidRPr="001821DD">
        <w:rPr>
          <w:rFonts w:ascii="仿宋_GB2312" w:eastAsia="仿宋_GB2312" w:hAnsi="仿宋_GB2312" w:cs="仿宋_GB2312" w:hint="default"/>
          <w:b w:val="0"/>
          <w:color w:val="000000"/>
          <w:kern w:val="0"/>
          <w:sz w:val="32"/>
          <w:szCs w:val="32"/>
          <w:shd w:val="clear" w:color="auto" w:fill="FFFFFF"/>
          <w:lang w:bidi="ar"/>
        </w:rPr>
        <w:t>西北农林</w:t>
      </w:r>
      <w:r w:rsidR="00721DC8" w:rsidRPr="001821DD">
        <w:rPr>
          <w:rFonts w:ascii="仿宋_GB2312" w:eastAsia="仿宋_GB2312" w:hAnsi="仿宋_GB2312" w:cs="仿宋_GB2312"/>
          <w:b w:val="0"/>
          <w:color w:val="000000"/>
          <w:kern w:val="0"/>
          <w:sz w:val="32"/>
          <w:szCs w:val="32"/>
          <w:shd w:val="clear" w:color="auto" w:fill="FFFFFF"/>
          <w:lang w:bidi="ar"/>
        </w:rPr>
        <w:t>科技</w:t>
      </w:r>
      <w:r w:rsidR="00721DC8" w:rsidRPr="001821DD">
        <w:rPr>
          <w:rFonts w:ascii="仿宋_GB2312" w:eastAsia="仿宋_GB2312" w:hAnsi="仿宋_GB2312" w:cs="仿宋_GB2312" w:hint="default"/>
          <w:b w:val="0"/>
          <w:color w:val="000000"/>
          <w:kern w:val="0"/>
          <w:sz w:val="32"/>
          <w:szCs w:val="32"/>
          <w:shd w:val="clear" w:color="auto" w:fill="FFFFFF"/>
          <w:lang w:bidi="ar"/>
        </w:rPr>
        <w:t>大学本科生大类招生、培养专业分流指导意见</w:t>
      </w:r>
      <w:r w:rsidR="00721DC8" w:rsidRPr="001821DD">
        <w:rPr>
          <w:rFonts w:ascii="仿宋_GB2312" w:eastAsia="仿宋_GB2312" w:hAnsi="仿宋_GB2312" w:cs="仿宋_GB2312"/>
          <w:b w:val="0"/>
          <w:color w:val="000000"/>
          <w:kern w:val="0"/>
          <w:sz w:val="32"/>
          <w:szCs w:val="32"/>
          <w:shd w:val="clear" w:color="auto" w:fill="FFFFFF"/>
          <w:lang w:bidi="ar"/>
        </w:rPr>
        <w:t>》（校教发[2015]226号），结合学院实际，</w:t>
      </w:r>
      <w:r w:rsidR="00756C8E">
        <w:rPr>
          <w:rFonts w:ascii="仿宋_GB2312" w:eastAsia="仿宋_GB2312" w:hAnsi="仿宋_GB2312" w:cs="仿宋_GB2312"/>
          <w:b w:val="0"/>
          <w:color w:val="000000"/>
          <w:kern w:val="0"/>
          <w:sz w:val="32"/>
          <w:szCs w:val="32"/>
          <w:shd w:val="clear" w:color="auto" w:fill="FFFFFF"/>
          <w:lang w:bidi="ar"/>
        </w:rPr>
        <w:t>特</w:t>
      </w:r>
      <w:r w:rsidR="00721DC8" w:rsidRPr="001821DD">
        <w:rPr>
          <w:rFonts w:ascii="仿宋_GB2312" w:eastAsia="仿宋_GB2312" w:hAnsi="仿宋_GB2312" w:cs="仿宋_GB2312"/>
          <w:b w:val="0"/>
          <w:color w:val="000000"/>
          <w:kern w:val="0"/>
          <w:sz w:val="32"/>
          <w:szCs w:val="32"/>
          <w:shd w:val="clear" w:color="auto" w:fill="FFFFFF"/>
          <w:lang w:bidi="ar"/>
        </w:rPr>
        <w:t>制定本实施办法。</w:t>
      </w:r>
    </w:p>
    <w:p w:rsidR="007D116A" w:rsidRPr="001821DD" w:rsidRDefault="00721DC8" w:rsidP="00715CB0">
      <w:pPr>
        <w:pStyle w:val="a3"/>
        <w:widowControl/>
        <w:spacing w:after="150" w:line="360" w:lineRule="auto"/>
        <w:rPr>
          <w:rFonts w:ascii="黑体" w:eastAsia="黑体" w:hAnsi="黑体" w:cs="仿宋_GB2312"/>
          <w:b/>
          <w:bCs/>
          <w:sz w:val="32"/>
          <w:szCs w:val="32"/>
        </w:rPr>
      </w:pPr>
      <w:r w:rsidRPr="001821DD">
        <w:rPr>
          <w:rStyle w:val="a4"/>
          <w:rFonts w:ascii="仿宋_GB2312" w:eastAsia="仿宋_GB2312" w:hAnsi="仿宋_GB2312" w:cs="仿宋_GB2312" w:hint="eastAsia"/>
          <w:color w:val="000000"/>
          <w:sz w:val="32"/>
          <w:szCs w:val="32"/>
          <w:shd w:val="clear" w:color="auto" w:fill="FFFFFF"/>
        </w:rPr>
        <w:t xml:space="preserve">　</w:t>
      </w:r>
      <w:r w:rsidRPr="001821DD">
        <w:rPr>
          <w:rStyle w:val="a4"/>
          <w:rFonts w:ascii="黑体" w:eastAsia="黑体" w:hAnsi="黑体" w:cs="仿宋_GB2312" w:hint="eastAsia"/>
          <w:b w:val="0"/>
          <w:bCs/>
          <w:color w:val="000000"/>
          <w:sz w:val="32"/>
          <w:szCs w:val="32"/>
          <w:shd w:val="clear" w:color="auto" w:fill="FFFFFF"/>
        </w:rPr>
        <w:t xml:space="preserve">　一</w:t>
      </w:r>
      <w:r w:rsidR="003F7940">
        <w:rPr>
          <w:rStyle w:val="a4"/>
          <w:rFonts w:ascii="黑体" w:eastAsia="黑体" w:hAnsi="黑体" w:cs="仿宋_GB2312" w:hint="eastAsia"/>
          <w:b w:val="0"/>
          <w:bCs/>
          <w:color w:val="000000"/>
          <w:sz w:val="32"/>
          <w:szCs w:val="32"/>
          <w:shd w:val="clear" w:color="auto" w:fill="FFFFFF"/>
        </w:rPr>
        <w:t xml:space="preserve"> </w:t>
      </w:r>
      <w:r w:rsidRPr="001821DD">
        <w:rPr>
          <w:rStyle w:val="a4"/>
          <w:rFonts w:ascii="黑体" w:eastAsia="黑体" w:hAnsi="黑体" w:cs="仿宋_GB2312" w:hint="eastAsia"/>
          <w:b w:val="0"/>
          <w:bCs/>
          <w:color w:val="000000"/>
          <w:sz w:val="32"/>
          <w:szCs w:val="32"/>
          <w:shd w:val="clear" w:color="auto" w:fill="FFFFFF"/>
        </w:rPr>
        <w:t>指导思想与基本原则</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（一）指导思想</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坚持“强化基础、拓宽专业，尊重个性、因材施教”的人才培养理念，建立以竞争机制为主导，学生自主选择专业的分流培养机制，激发学生主动学习热情，提高人才培养质量。</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（二）基本原则</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1.机会公平、程序公开、结果公正；</w:t>
      </w:r>
    </w:p>
    <w:p w:rsidR="007D116A" w:rsidRDefault="00721DC8" w:rsidP="00D7704D">
      <w:pPr>
        <w:pStyle w:val="a3"/>
        <w:widowControl/>
        <w:spacing w:after="150" w:line="360" w:lineRule="auto"/>
        <w:ind w:firstLine="645"/>
        <w:rPr>
          <w:rFonts w:ascii="仿宋_GB2312" w:eastAsia="仿宋_GB2312" w:hAnsi="仿宋_GB2312" w:cs="仿宋_GB2312"/>
          <w:color w:val="000000"/>
          <w:sz w:val="32"/>
          <w:szCs w:val="32"/>
          <w:shd w:val="clear" w:color="auto" w:fill="FFFFFF"/>
        </w:rPr>
      </w:pPr>
      <w:r w:rsidRPr="001821DD">
        <w:rPr>
          <w:rFonts w:ascii="仿宋_GB2312" w:eastAsia="仿宋_GB2312" w:hAnsi="仿宋_GB2312" w:cs="仿宋_GB2312" w:hint="eastAsia"/>
          <w:color w:val="000000"/>
          <w:sz w:val="32"/>
          <w:szCs w:val="32"/>
          <w:shd w:val="clear" w:color="auto" w:fill="FFFFFF"/>
        </w:rPr>
        <w:t>2.尊重志愿、成绩优先、兼顾特长；</w:t>
      </w:r>
    </w:p>
    <w:p w:rsidR="00D7704D" w:rsidRPr="00D7704D" w:rsidRDefault="00D7704D" w:rsidP="00D7704D">
      <w:pPr>
        <w:pStyle w:val="a3"/>
        <w:widowControl/>
        <w:spacing w:after="150" w:line="360" w:lineRule="auto"/>
        <w:ind w:firstLine="645"/>
        <w:rPr>
          <w:rFonts w:ascii="仿宋_GB2312" w:eastAsia="仿宋_GB2312" w:hAnsi="仿宋_GB2312" w:cs="仿宋_GB2312"/>
          <w:sz w:val="32"/>
          <w:szCs w:val="32"/>
        </w:rPr>
      </w:pPr>
      <w:r>
        <w:rPr>
          <w:rFonts w:ascii="仿宋_GB2312" w:eastAsia="仿宋_GB2312" w:hAnsi="仿宋_GB2312" w:cs="仿宋_GB2312"/>
          <w:color w:val="000000"/>
          <w:sz w:val="32"/>
          <w:szCs w:val="32"/>
          <w:shd w:val="clear" w:color="auto" w:fill="FFFFFF"/>
        </w:rPr>
        <w:t>3.</w:t>
      </w:r>
      <w:r w:rsidRPr="001821DD">
        <w:rPr>
          <w:rFonts w:ascii="仿宋_GB2312" w:eastAsia="仿宋_GB2312" w:hAnsi="仿宋_GB2312" w:cs="仿宋_GB2312" w:hint="eastAsia"/>
          <w:color w:val="000000"/>
          <w:sz w:val="32"/>
          <w:szCs w:val="32"/>
          <w:shd w:val="clear" w:color="auto" w:fill="FFFFFF"/>
        </w:rPr>
        <w:t>立足专业布局与教学资源配置实际</w:t>
      </w:r>
      <w:r>
        <w:rPr>
          <w:rFonts w:ascii="仿宋_GB2312" w:eastAsia="仿宋_GB2312" w:hAnsi="仿宋_GB2312" w:cs="仿宋_GB2312" w:hint="eastAsia"/>
          <w:color w:val="000000"/>
          <w:sz w:val="32"/>
          <w:szCs w:val="32"/>
          <w:shd w:val="clear" w:color="auto" w:fill="FFFFFF"/>
        </w:rPr>
        <w:t>，培养优秀人才。</w:t>
      </w:r>
    </w:p>
    <w:p w:rsidR="007D116A" w:rsidRPr="001821DD" w:rsidRDefault="00721DC8" w:rsidP="00715CB0">
      <w:pPr>
        <w:pStyle w:val="a3"/>
        <w:widowControl/>
        <w:spacing w:after="150" w:line="360" w:lineRule="auto"/>
        <w:rPr>
          <w:rFonts w:ascii="黑体" w:eastAsia="黑体" w:hAnsi="黑体" w:cs="仿宋_GB2312"/>
          <w:b/>
          <w:bCs/>
          <w:sz w:val="32"/>
          <w:szCs w:val="32"/>
        </w:rPr>
      </w:pPr>
      <w:r w:rsidRPr="001821DD">
        <w:rPr>
          <w:rStyle w:val="a4"/>
          <w:rFonts w:ascii="仿宋_GB2312" w:eastAsia="仿宋_GB2312" w:hAnsi="仿宋_GB2312" w:cs="仿宋_GB2312" w:hint="eastAsia"/>
          <w:color w:val="000000"/>
          <w:sz w:val="32"/>
          <w:szCs w:val="32"/>
          <w:shd w:val="clear" w:color="auto" w:fill="FFFFFF"/>
        </w:rPr>
        <w:t xml:space="preserve">　</w:t>
      </w:r>
      <w:r w:rsidRPr="001821DD">
        <w:rPr>
          <w:rStyle w:val="a4"/>
          <w:rFonts w:ascii="黑体" w:eastAsia="黑体" w:hAnsi="黑体" w:cs="仿宋_GB2312" w:hint="eastAsia"/>
          <w:b w:val="0"/>
          <w:bCs/>
          <w:color w:val="000000"/>
          <w:sz w:val="32"/>
          <w:szCs w:val="32"/>
          <w:shd w:val="clear" w:color="auto" w:fill="FFFFFF"/>
        </w:rPr>
        <w:t xml:space="preserve">　二</w:t>
      </w:r>
      <w:r w:rsidR="003F7940">
        <w:rPr>
          <w:rStyle w:val="a4"/>
          <w:rFonts w:ascii="黑体" w:eastAsia="黑体" w:hAnsi="黑体" w:cs="仿宋_GB2312" w:hint="eastAsia"/>
          <w:b w:val="0"/>
          <w:bCs/>
          <w:color w:val="000000"/>
          <w:sz w:val="32"/>
          <w:szCs w:val="32"/>
          <w:shd w:val="clear" w:color="auto" w:fill="FFFFFF"/>
        </w:rPr>
        <w:t xml:space="preserve"> </w:t>
      </w:r>
      <w:r w:rsidR="001C57C9">
        <w:rPr>
          <w:rStyle w:val="a4"/>
          <w:rFonts w:ascii="黑体" w:eastAsia="黑体" w:hAnsi="黑体" w:cs="仿宋_GB2312" w:hint="eastAsia"/>
          <w:b w:val="0"/>
          <w:bCs/>
          <w:color w:val="000000"/>
          <w:sz w:val="32"/>
          <w:szCs w:val="32"/>
          <w:shd w:val="clear" w:color="auto" w:fill="FFFFFF"/>
        </w:rPr>
        <w:t>组织管理</w:t>
      </w:r>
    </w:p>
    <w:p w:rsidR="007D116A" w:rsidRPr="001821DD" w:rsidRDefault="00721DC8" w:rsidP="00715CB0">
      <w:pPr>
        <w:pStyle w:val="a3"/>
        <w:widowControl/>
        <w:spacing w:after="150" w:line="360" w:lineRule="auto"/>
        <w:ind w:firstLine="600"/>
        <w:rPr>
          <w:rFonts w:ascii="仿宋_GB2312" w:eastAsia="仿宋_GB2312" w:hAnsi="仿宋_GB2312" w:cs="仿宋_GB2312"/>
          <w:color w:val="000000"/>
          <w:sz w:val="32"/>
          <w:szCs w:val="32"/>
          <w:shd w:val="clear" w:color="auto" w:fill="FFFFFF"/>
        </w:rPr>
      </w:pPr>
      <w:r w:rsidRPr="001821DD">
        <w:rPr>
          <w:rFonts w:ascii="仿宋_GB2312" w:eastAsia="仿宋_GB2312" w:hAnsi="仿宋_GB2312" w:cs="仿宋_GB2312" w:hint="eastAsia"/>
          <w:color w:val="000000"/>
          <w:sz w:val="32"/>
          <w:szCs w:val="32"/>
          <w:shd w:val="clear" w:color="auto" w:fill="FFFFFF"/>
        </w:rPr>
        <w:t>（一）专业分流领导小组</w:t>
      </w:r>
    </w:p>
    <w:p w:rsidR="007D116A" w:rsidRPr="001821DD" w:rsidRDefault="00721DC8" w:rsidP="00715CB0">
      <w:pPr>
        <w:pStyle w:val="a3"/>
        <w:widowControl/>
        <w:spacing w:after="150" w:line="360" w:lineRule="auto"/>
        <w:ind w:firstLine="600"/>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lastRenderedPageBreak/>
        <w:t>学院</w:t>
      </w:r>
      <w:r w:rsidR="00F202F7">
        <w:rPr>
          <w:rFonts w:ascii="仿宋_GB2312" w:eastAsia="仿宋_GB2312" w:hAnsi="仿宋_GB2312" w:cs="仿宋_GB2312" w:hint="eastAsia"/>
          <w:color w:val="000000"/>
          <w:sz w:val="32"/>
          <w:szCs w:val="32"/>
          <w:shd w:val="clear" w:color="auto" w:fill="FFFFFF"/>
        </w:rPr>
        <w:t>专业分流</w:t>
      </w:r>
      <w:r w:rsidRPr="001821DD">
        <w:rPr>
          <w:rFonts w:ascii="仿宋_GB2312" w:eastAsia="仿宋_GB2312" w:hAnsi="仿宋_GB2312" w:cs="仿宋_GB2312" w:hint="eastAsia"/>
          <w:color w:val="000000"/>
          <w:sz w:val="32"/>
          <w:szCs w:val="32"/>
          <w:shd w:val="clear" w:color="auto" w:fill="FFFFFF"/>
        </w:rPr>
        <w:t>领导小组由学院党政领导和教授委员会专家组成。</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（二）专业分流工作组</w:t>
      </w:r>
    </w:p>
    <w:p w:rsidR="007D116A" w:rsidRPr="001821DD" w:rsidRDefault="00721DC8" w:rsidP="00715CB0">
      <w:pPr>
        <w:pStyle w:val="a3"/>
        <w:widowControl/>
        <w:spacing w:after="150" w:line="360" w:lineRule="auto"/>
        <w:ind w:firstLineChars="200" w:firstLine="640"/>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1.成立专业分流工作组，由主管教学工作副院长、主管学生工作副书记、系主任、</w:t>
      </w:r>
      <w:r w:rsidR="00206979">
        <w:rPr>
          <w:rFonts w:ascii="仿宋_GB2312" w:eastAsia="仿宋_GB2312" w:hAnsi="仿宋_GB2312" w:cs="仿宋_GB2312" w:hint="eastAsia"/>
          <w:color w:val="000000"/>
          <w:sz w:val="32"/>
          <w:szCs w:val="32"/>
          <w:shd w:val="clear" w:color="auto" w:fill="FFFFFF"/>
        </w:rPr>
        <w:t>教学秘书</w:t>
      </w:r>
      <w:r w:rsidRPr="001821DD">
        <w:rPr>
          <w:rFonts w:ascii="仿宋_GB2312" w:eastAsia="仿宋_GB2312" w:hAnsi="仿宋_GB2312" w:cs="仿宋_GB2312" w:hint="eastAsia"/>
          <w:color w:val="000000"/>
          <w:sz w:val="32"/>
          <w:szCs w:val="32"/>
          <w:shd w:val="clear" w:color="auto" w:fill="FFFFFF"/>
        </w:rPr>
        <w:t>、</w:t>
      </w:r>
      <w:r w:rsidR="00206979">
        <w:rPr>
          <w:rFonts w:ascii="仿宋_GB2312" w:eastAsia="仿宋_GB2312" w:hAnsi="仿宋_GB2312" w:cs="仿宋_GB2312" w:hint="eastAsia"/>
          <w:color w:val="000000"/>
          <w:sz w:val="32"/>
          <w:szCs w:val="32"/>
          <w:shd w:val="clear" w:color="auto" w:fill="FFFFFF"/>
        </w:rPr>
        <w:t>学工秘书</w:t>
      </w:r>
      <w:r w:rsidR="003F7C5C">
        <w:rPr>
          <w:rFonts w:ascii="仿宋_GB2312" w:eastAsia="仿宋_GB2312" w:hAnsi="仿宋_GB2312" w:cs="仿宋_GB2312" w:hint="eastAsia"/>
          <w:color w:val="000000"/>
          <w:sz w:val="32"/>
          <w:szCs w:val="32"/>
          <w:shd w:val="clear" w:color="auto" w:fill="FFFFFF"/>
        </w:rPr>
        <w:t>、相关班级班主任</w:t>
      </w:r>
      <w:r w:rsidRPr="001821DD">
        <w:rPr>
          <w:rFonts w:ascii="仿宋_GB2312" w:eastAsia="仿宋_GB2312" w:hAnsi="仿宋_GB2312" w:cs="仿宋_GB2312" w:hint="eastAsia"/>
          <w:color w:val="000000"/>
          <w:sz w:val="32"/>
          <w:szCs w:val="32"/>
          <w:shd w:val="clear" w:color="auto" w:fill="FFFFFF"/>
        </w:rPr>
        <w:t>等人员组成。</w:t>
      </w:r>
    </w:p>
    <w:p w:rsidR="007D116A" w:rsidRPr="003F7C5C" w:rsidRDefault="00721DC8" w:rsidP="00715CB0">
      <w:pPr>
        <w:pStyle w:val="a3"/>
        <w:widowControl/>
        <w:spacing w:after="150" w:line="360" w:lineRule="auto"/>
        <w:ind w:firstLineChars="200" w:firstLine="640"/>
        <w:rPr>
          <w:rFonts w:ascii="仿宋_GB2312" w:eastAsia="仿宋_GB2312" w:hAnsi="仿宋_GB2312" w:cs="仿宋_GB2312"/>
          <w:color w:val="000000"/>
          <w:sz w:val="32"/>
          <w:szCs w:val="32"/>
          <w:shd w:val="clear" w:color="auto" w:fill="FFFFFF"/>
        </w:rPr>
      </w:pPr>
      <w:r w:rsidRPr="001821DD">
        <w:rPr>
          <w:rFonts w:ascii="仿宋_GB2312" w:eastAsia="仿宋_GB2312" w:hAnsi="仿宋_GB2312" w:cs="仿宋_GB2312" w:hint="eastAsia"/>
          <w:color w:val="000000"/>
          <w:sz w:val="32"/>
          <w:szCs w:val="32"/>
          <w:shd w:val="clear" w:color="auto" w:fill="FFFFFF"/>
        </w:rPr>
        <w:t>2.专业分流工作组负责统筹组织开展专业分流工作，系主任负责专业宣传工作，</w:t>
      </w:r>
      <w:r w:rsidR="00A353BD">
        <w:rPr>
          <w:rFonts w:ascii="仿宋_GB2312" w:eastAsia="仿宋_GB2312" w:hAnsi="仿宋_GB2312" w:cs="仿宋_GB2312" w:hint="eastAsia"/>
          <w:color w:val="000000"/>
          <w:sz w:val="32"/>
          <w:szCs w:val="32"/>
          <w:shd w:val="clear" w:color="auto" w:fill="FFFFFF"/>
        </w:rPr>
        <w:t>学工秘书</w:t>
      </w:r>
      <w:r w:rsidR="003F7C5C">
        <w:rPr>
          <w:rFonts w:ascii="仿宋_GB2312" w:eastAsia="仿宋_GB2312" w:hAnsi="仿宋_GB2312" w:cs="仿宋_GB2312" w:hint="eastAsia"/>
          <w:color w:val="000000"/>
          <w:sz w:val="32"/>
          <w:szCs w:val="32"/>
          <w:shd w:val="clear" w:color="auto" w:fill="FFFFFF"/>
        </w:rPr>
        <w:t>、相关班级班主任</w:t>
      </w:r>
      <w:r w:rsidRPr="001821DD">
        <w:rPr>
          <w:rFonts w:ascii="仿宋_GB2312" w:eastAsia="仿宋_GB2312" w:hAnsi="仿宋_GB2312" w:cs="仿宋_GB2312" w:hint="eastAsia"/>
          <w:color w:val="000000"/>
          <w:sz w:val="32"/>
          <w:szCs w:val="32"/>
          <w:shd w:val="clear" w:color="auto" w:fill="FFFFFF"/>
        </w:rPr>
        <w:t>负责学生指导工作，</w:t>
      </w:r>
      <w:r w:rsidR="00A353BD">
        <w:rPr>
          <w:rFonts w:ascii="仿宋_GB2312" w:eastAsia="仿宋_GB2312" w:hAnsi="仿宋_GB2312" w:cs="仿宋_GB2312" w:hint="eastAsia"/>
          <w:color w:val="000000"/>
          <w:sz w:val="32"/>
          <w:szCs w:val="32"/>
          <w:shd w:val="clear" w:color="auto" w:fill="FFFFFF"/>
        </w:rPr>
        <w:t>教学秘书</w:t>
      </w:r>
      <w:r w:rsidRPr="001821DD">
        <w:rPr>
          <w:rFonts w:ascii="仿宋_GB2312" w:eastAsia="仿宋_GB2312" w:hAnsi="仿宋_GB2312" w:cs="仿宋_GB2312" w:hint="eastAsia"/>
          <w:color w:val="000000"/>
          <w:sz w:val="32"/>
          <w:szCs w:val="32"/>
          <w:shd w:val="clear" w:color="auto" w:fill="FFFFFF"/>
        </w:rPr>
        <w:t>负责专业分流具体实施。</w:t>
      </w:r>
    </w:p>
    <w:p w:rsidR="007D116A" w:rsidRPr="001821DD" w:rsidRDefault="00721DC8" w:rsidP="00715CB0">
      <w:pPr>
        <w:pStyle w:val="a3"/>
        <w:widowControl/>
        <w:spacing w:after="150" w:line="360" w:lineRule="auto"/>
        <w:rPr>
          <w:rFonts w:ascii="黑体" w:eastAsia="黑体" w:hAnsi="黑体" w:cs="仿宋_GB2312"/>
          <w:b/>
          <w:bCs/>
          <w:sz w:val="32"/>
          <w:szCs w:val="32"/>
        </w:rPr>
      </w:pPr>
      <w:r w:rsidRPr="001821DD">
        <w:rPr>
          <w:rStyle w:val="a4"/>
          <w:rFonts w:ascii="仿宋_GB2312" w:eastAsia="仿宋_GB2312" w:hAnsi="仿宋_GB2312" w:cs="仿宋_GB2312" w:hint="eastAsia"/>
          <w:color w:val="000000"/>
          <w:sz w:val="32"/>
          <w:szCs w:val="32"/>
          <w:shd w:val="clear" w:color="auto" w:fill="FFFFFF"/>
        </w:rPr>
        <w:t xml:space="preserve">　</w:t>
      </w:r>
      <w:r w:rsidRPr="001821DD">
        <w:rPr>
          <w:rStyle w:val="a4"/>
          <w:rFonts w:ascii="黑体" w:eastAsia="黑体" w:hAnsi="黑体" w:cs="仿宋_GB2312" w:hint="eastAsia"/>
          <w:b w:val="0"/>
          <w:bCs/>
          <w:color w:val="000000"/>
          <w:sz w:val="32"/>
          <w:szCs w:val="32"/>
          <w:shd w:val="clear" w:color="auto" w:fill="FFFFFF"/>
        </w:rPr>
        <w:t xml:space="preserve">　三</w:t>
      </w:r>
      <w:r w:rsidR="003F7940">
        <w:rPr>
          <w:rStyle w:val="a4"/>
          <w:rFonts w:ascii="黑体" w:eastAsia="黑体" w:hAnsi="黑体" w:cs="仿宋_GB2312" w:hint="eastAsia"/>
          <w:b w:val="0"/>
          <w:bCs/>
          <w:color w:val="000000"/>
          <w:sz w:val="32"/>
          <w:szCs w:val="32"/>
          <w:shd w:val="clear" w:color="auto" w:fill="FFFFFF"/>
        </w:rPr>
        <w:t xml:space="preserve"> </w:t>
      </w:r>
      <w:r w:rsidRPr="001821DD">
        <w:rPr>
          <w:rStyle w:val="a4"/>
          <w:rFonts w:ascii="黑体" w:eastAsia="黑体" w:hAnsi="黑体" w:cs="仿宋_GB2312" w:hint="eastAsia"/>
          <w:b w:val="0"/>
          <w:bCs/>
          <w:color w:val="000000"/>
          <w:sz w:val="32"/>
          <w:szCs w:val="32"/>
          <w:shd w:val="clear" w:color="auto" w:fill="FFFFFF"/>
        </w:rPr>
        <w:t>分流对象和</w:t>
      </w:r>
      <w:r w:rsidR="00560AF9">
        <w:rPr>
          <w:rStyle w:val="a4"/>
          <w:rFonts w:ascii="黑体" w:eastAsia="黑体" w:hAnsi="黑体" w:cs="仿宋_GB2312" w:hint="eastAsia"/>
          <w:b w:val="0"/>
          <w:bCs/>
          <w:color w:val="000000"/>
          <w:sz w:val="32"/>
          <w:szCs w:val="32"/>
          <w:shd w:val="clear" w:color="auto" w:fill="FFFFFF"/>
        </w:rPr>
        <w:t>分流</w:t>
      </w:r>
      <w:r w:rsidRPr="001821DD">
        <w:rPr>
          <w:rStyle w:val="a4"/>
          <w:rFonts w:ascii="黑体" w:eastAsia="黑体" w:hAnsi="黑体" w:cs="仿宋_GB2312" w:hint="eastAsia"/>
          <w:b w:val="0"/>
          <w:bCs/>
          <w:color w:val="000000"/>
          <w:sz w:val="32"/>
          <w:szCs w:val="32"/>
          <w:shd w:val="clear" w:color="auto" w:fill="FFFFFF"/>
        </w:rPr>
        <w:t>专业</w:t>
      </w:r>
      <w:r w:rsidR="00560AF9">
        <w:rPr>
          <w:rStyle w:val="a4"/>
          <w:rFonts w:ascii="黑体" w:eastAsia="黑体" w:hAnsi="黑体" w:cs="仿宋_GB2312" w:hint="eastAsia"/>
          <w:b w:val="0"/>
          <w:bCs/>
          <w:color w:val="000000"/>
          <w:sz w:val="32"/>
          <w:szCs w:val="32"/>
          <w:shd w:val="clear" w:color="auto" w:fill="FFFFFF"/>
        </w:rPr>
        <w:t>及</w:t>
      </w:r>
      <w:r w:rsidRPr="001821DD">
        <w:rPr>
          <w:rStyle w:val="a4"/>
          <w:rFonts w:ascii="黑体" w:eastAsia="黑体" w:hAnsi="黑体" w:cs="仿宋_GB2312" w:hint="eastAsia"/>
          <w:b w:val="0"/>
          <w:bCs/>
          <w:color w:val="000000"/>
          <w:sz w:val="32"/>
          <w:szCs w:val="32"/>
          <w:shd w:val="clear" w:color="auto" w:fill="FFFFFF"/>
        </w:rPr>
        <w:t>规模</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（一）分流对象</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按专业大类招生入学的大类本科生</w:t>
      </w:r>
      <w:r w:rsidRPr="001821DD">
        <w:rPr>
          <w:rFonts w:ascii="仿宋_GB2312" w:eastAsia="仿宋_GB2312" w:hAnsi="仿宋" w:hint="eastAsia"/>
          <w:sz w:val="32"/>
          <w:szCs w:val="32"/>
        </w:rPr>
        <w:t>（含转专业转入本学</w:t>
      </w:r>
      <w:r w:rsidR="00F202F7">
        <w:rPr>
          <w:rFonts w:ascii="仿宋_GB2312" w:eastAsia="仿宋_GB2312" w:hAnsi="仿宋" w:hint="eastAsia"/>
          <w:sz w:val="32"/>
          <w:szCs w:val="32"/>
        </w:rPr>
        <w:t>院</w:t>
      </w:r>
      <w:r w:rsidRPr="001821DD">
        <w:rPr>
          <w:rFonts w:ascii="仿宋_GB2312" w:eastAsia="仿宋_GB2312" w:hAnsi="仿宋" w:hint="eastAsia"/>
          <w:sz w:val="32"/>
          <w:szCs w:val="32"/>
        </w:rPr>
        <w:t>的学生）</w:t>
      </w:r>
      <w:r w:rsidRPr="001821DD">
        <w:rPr>
          <w:rFonts w:ascii="仿宋_GB2312" w:eastAsia="仿宋_GB2312" w:hAnsi="仿宋_GB2312" w:cs="仿宋_GB2312" w:hint="eastAsia"/>
          <w:color w:val="000000"/>
          <w:sz w:val="32"/>
          <w:szCs w:val="32"/>
          <w:shd w:val="clear" w:color="auto" w:fill="FFFFFF"/>
        </w:rPr>
        <w:t>。</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（二）</w:t>
      </w:r>
      <w:r w:rsidR="00560AF9">
        <w:rPr>
          <w:rFonts w:ascii="仿宋_GB2312" w:eastAsia="仿宋_GB2312" w:hAnsi="仿宋_GB2312" w:cs="仿宋_GB2312" w:hint="eastAsia"/>
          <w:color w:val="000000"/>
          <w:sz w:val="32"/>
          <w:szCs w:val="32"/>
          <w:shd w:val="clear" w:color="auto" w:fill="FFFFFF"/>
        </w:rPr>
        <w:t>分流专业及</w:t>
      </w:r>
      <w:r w:rsidRPr="001821DD">
        <w:rPr>
          <w:rFonts w:ascii="仿宋_GB2312" w:eastAsia="仿宋_GB2312" w:hAnsi="仿宋_GB2312" w:cs="仿宋_GB2312" w:hint="eastAsia"/>
          <w:color w:val="000000"/>
          <w:sz w:val="32"/>
          <w:szCs w:val="32"/>
          <w:shd w:val="clear" w:color="auto" w:fill="FFFFFF"/>
        </w:rPr>
        <w:t>规模</w:t>
      </w:r>
    </w:p>
    <w:p w:rsidR="007D116A" w:rsidRPr="001821DD" w:rsidRDefault="00721DC8" w:rsidP="00715CB0">
      <w:pPr>
        <w:pStyle w:val="a3"/>
        <w:widowControl/>
        <w:spacing w:after="150" w:line="360" w:lineRule="auto"/>
        <w:ind w:firstLineChars="200" w:firstLine="640"/>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1.分流专业包括社会学、社会工作、公共事业管理、劳动与社会保障4个专业。</w:t>
      </w:r>
    </w:p>
    <w:p w:rsidR="007D116A" w:rsidRPr="001821DD" w:rsidRDefault="00721DC8" w:rsidP="00715CB0">
      <w:pPr>
        <w:pStyle w:val="a3"/>
        <w:widowControl/>
        <w:spacing w:after="150" w:line="360" w:lineRule="auto"/>
        <w:ind w:firstLineChars="200" w:firstLine="640"/>
        <w:rPr>
          <w:rFonts w:ascii="仿宋_GB2312" w:eastAsia="仿宋_GB2312" w:hAnsi="仿宋_GB2312" w:cs="仿宋_GB2312"/>
          <w:color w:val="000000"/>
          <w:sz w:val="32"/>
          <w:szCs w:val="32"/>
          <w:shd w:val="clear" w:color="auto" w:fill="FFFFFF"/>
        </w:rPr>
      </w:pPr>
      <w:r w:rsidRPr="001821DD">
        <w:rPr>
          <w:rFonts w:ascii="仿宋_GB2312" w:eastAsia="仿宋_GB2312" w:hAnsi="仿宋_GB2312" w:cs="仿宋_GB2312" w:hint="eastAsia"/>
          <w:color w:val="000000"/>
          <w:sz w:val="32"/>
          <w:szCs w:val="32"/>
          <w:shd w:val="clear" w:color="auto" w:fill="FFFFFF"/>
        </w:rPr>
        <w:t>2.社会学专业接收学生规模上限为6</w:t>
      </w:r>
      <w:r w:rsidR="009B66F7">
        <w:rPr>
          <w:rFonts w:ascii="仿宋_GB2312" w:eastAsia="仿宋_GB2312" w:hAnsi="仿宋_GB2312" w:cs="仿宋_GB2312"/>
          <w:color w:val="000000"/>
          <w:sz w:val="32"/>
          <w:szCs w:val="32"/>
          <w:shd w:val="clear" w:color="auto" w:fill="FFFFFF"/>
        </w:rPr>
        <w:t>4</w:t>
      </w:r>
      <w:r w:rsidRPr="001821DD">
        <w:rPr>
          <w:rFonts w:ascii="仿宋_GB2312" w:eastAsia="仿宋_GB2312" w:hAnsi="仿宋_GB2312" w:cs="仿宋_GB2312" w:hint="eastAsia"/>
          <w:color w:val="000000"/>
          <w:sz w:val="32"/>
          <w:szCs w:val="32"/>
          <w:shd w:val="clear" w:color="auto" w:fill="FFFFFF"/>
        </w:rPr>
        <w:t>人（2*3</w:t>
      </w:r>
      <w:r w:rsidR="009B66F7">
        <w:rPr>
          <w:rFonts w:ascii="仿宋_GB2312" w:eastAsia="仿宋_GB2312" w:hAnsi="仿宋_GB2312" w:cs="仿宋_GB2312"/>
          <w:color w:val="000000"/>
          <w:sz w:val="32"/>
          <w:szCs w:val="32"/>
          <w:shd w:val="clear" w:color="auto" w:fill="FFFFFF"/>
        </w:rPr>
        <w:t>2</w:t>
      </w:r>
      <w:r w:rsidRPr="001821DD">
        <w:rPr>
          <w:rFonts w:ascii="仿宋_GB2312" w:eastAsia="仿宋_GB2312" w:hAnsi="仿宋_GB2312" w:cs="仿宋_GB2312" w:hint="eastAsia"/>
          <w:color w:val="000000"/>
          <w:sz w:val="32"/>
          <w:szCs w:val="32"/>
          <w:shd w:val="clear" w:color="auto" w:fill="FFFFFF"/>
        </w:rPr>
        <w:t>）；社会工作专业接收学生规模上限为6</w:t>
      </w:r>
      <w:r w:rsidR="009B66F7">
        <w:rPr>
          <w:rFonts w:ascii="仿宋_GB2312" w:eastAsia="仿宋_GB2312" w:hAnsi="仿宋_GB2312" w:cs="仿宋_GB2312"/>
          <w:color w:val="000000"/>
          <w:sz w:val="32"/>
          <w:szCs w:val="32"/>
          <w:shd w:val="clear" w:color="auto" w:fill="FFFFFF"/>
        </w:rPr>
        <w:t>4</w:t>
      </w:r>
      <w:r w:rsidRPr="001821DD">
        <w:rPr>
          <w:rFonts w:ascii="仿宋_GB2312" w:eastAsia="仿宋_GB2312" w:hAnsi="仿宋_GB2312" w:cs="仿宋_GB2312" w:hint="eastAsia"/>
          <w:color w:val="000000"/>
          <w:sz w:val="32"/>
          <w:szCs w:val="32"/>
          <w:shd w:val="clear" w:color="auto" w:fill="FFFFFF"/>
        </w:rPr>
        <w:t>人（2*3</w:t>
      </w:r>
      <w:r w:rsidR="009B66F7">
        <w:rPr>
          <w:rFonts w:ascii="仿宋_GB2312" w:eastAsia="仿宋_GB2312" w:hAnsi="仿宋_GB2312" w:cs="仿宋_GB2312"/>
          <w:color w:val="000000"/>
          <w:sz w:val="32"/>
          <w:szCs w:val="32"/>
          <w:shd w:val="clear" w:color="auto" w:fill="FFFFFF"/>
        </w:rPr>
        <w:t>2</w:t>
      </w:r>
      <w:r w:rsidRPr="001821DD">
        <w:rPr>
          <w:rFonts w:ascii="仿宋_GB2312" w:eastAsia="仿宋_GB2312" w:hAnsi="仿宋_GB2312" w:cs="仿宋_GB2312" w:hint="eastAsia"/>
          <w:color w:val="000000"/>
          <w:sz w:val="32"/>
          <w:szCs w:val="32"/>
          <w:shd w:val="clear" w:color="auto" w:fill="FFFFFF"/>
        </w:rPr>
        <w:t>）。公共事业管理专业接收学生规模上限为6</w:t>
      </w:r>
      <w:r w:rsidR="009B66F7">
        <w:rPr>
          <w:rFonts w:ascii="仿宋_GB2312" w:eastAsia="仿宋_GB2312" w:hAnsi="仿宋_GB2312" w:cs="仿宋_GB2312"/>
          <w:color w:val="000000"/>
          <w:sz w:val="32"/>
          <w:szCs w:val="32"/>
          <w:shd w:val="clear" w:color="auto" w:fill="FFFFFF"/>
        </w:rPr>
        <w:t>4</w:t>
      </w:r>
      <w:r w:rsidRPr="001821DD">
        <w:rPr>
          <w:rFonts w:ascii="仿宋_GB2312" w:eastAsia="仿宋_GB2312" w:hAnsi="仿宋_GB2312" w:cs="仿宋_GB2312" w:hint="eastAsia"/>
          <w:color w:val="000000"/>
          <w:sz w:val="32"/>
          <w:szCs w:val="32"/>
          <w:shd w:val="clear" w:color="auto" w:fill="FFFFFF"/>
        </w:rPr>
        <w:t>人（2*3</w:t>
      </w:r>
      <w:r w:rsidR="009B66F7">
        <w:rPr>
          <w:rFonts w:ascii="仿宋_GB2312" w:eastAsia="仿宋_GB2312" w:hAnsi="仿宋_GB2312" w:cs="仿宋_GB2312"/>
          <w:color w:val="000000"/>
          <w:sz w:val="32"/>
          <w:szCs w:val="32"/>
          <w:shd w:val="clear" w:color="auto" w:fill="FFFFFF"/>
        </w:rPr>
        <w:t>2</w:t>
      </w:r>
      <w:r w:rsidRPr="001821DD">
        <w:rPr>
          <w:rFonts w:ascii="仿宋_GB2312" w:eastAsia="仿宋_GB2312" w:hAnsi="仿宋_GB2312" w:cs="仿宋_GB2312" w:hint="eastAsia"/>
          <w:color w:val="000000"/>
          <w:sz w:val="32"/>
          <w:szCs w:val="32"/>
          <w:shd w:val="clear" w:color="auto" w:fill="FFFFFF"/>
        </w:rPr>
        <w:t>）；劳动与社会保障专业接收学生规模上限为3</w:t>
      </w:r>
      <w:r w:rsidR="009B66F7">
        <w:rPr>
          <w:rFonts w:ascii="仿宋_GB2312" w:eastAsia="仿宋_GB2312" w:hAnsi="仿宋_GB2312" w:cs="仿宋_GB2312"/>
          <w:color w:val="000000"/>
          <w:sz w:val="32"/>
          <w:szCs w:val="32"/>
          <w:shd w:val="clear" w:color="auto" w:fill="FFFFFF"/>
        </w:rPr>
        <w:t>2</w:t>
      </w:r>
      <w:r w:rsidRPr="001821DD">
        <w:rPr>
          <w:rFonts w:ascii="仿宋_GB2312" w:eastAsia="仿宋_GB2312" w:hAnsi="仿宋_GB2312" w:cs="仿宋_GB2312" w:hint="eastAsia"/>
          <w:color w:val="000000"/>
          <w:sz w:val="32"/>
          <w:szCs w:val="32"/>
          <w:shd w:val="clear" w:color="auto" w:fill="FFFFFF"/>
        </w:rPr>
        <w:t>人（1*3</w:t>
      </w:r>
      <w:r w:rsidR="009B66F7">
        <w:rPr>
          <w:rFonts w:ascii="仿宋_GB2312" w:eastAsia="仿宋_GB2312" w:hAnsi="仿宋_GB2312" w:cs="仿宋_GB2312"/>
          <w:color w:val="000000"/>
          <w:sz w:val="32"/>
          <w:szCs w:val="32"/>
          <w:shd w:val="clear" w:color="auto" w:fill="FFFFFF"/>
        </w:rPr>
        <w:t>2</w:t>
      </w:r>
      <w:r w:rsidRPr="001821DD">
        <w:rPr>
          <w:rFonts w:ascii="仿宋_GB2312" w:eastAsia="仿宋_GB2312" w:hAnsi="仿宋_GB2312" w:cs="仿宋_GB2312" w:hint="eastAsia"/>
          <w:color w:val="000000"/>
          <w:sz w:val="32"/>
          <w:szCs w:val="32"/>
          <w:shd w:val="clear" w:color="auto" w:fill="FFFFFF"/>
        </w:rPr>
        <w:t>）。</w:t>
      </w:r>
    </w:p>
    <w:p w:rsidR="007D116A" w:rsidRPr="001821DD" w:rsidRDefault="00721DC8" w:rsidP="00715CB0">
      <w:pPr>
        <w:pStyle w:val="a3"/>
        <w:widowControl/>
        <w:spacing w:after="150" w:line="360" w:lineRule="auto"/>
        <w:ind w:firstLineChars="200" w:firstLine="640"/>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lastRenderedPageBreak/>
        <w:t>3.各专业可根据学生志愿情况和教育教学资源，对接收学生人数进行适当调整。</w:t>
      </w:r>
    </w:p>
    <w:p w:rsidR="007D116A" w:rsidRPr="001821DD" w:rsidRDefault="00721DC8" w:rsidP="00715CB0">
      <w:pPr>
        <w:pStyle w:val="a3"/>
        <w:widowControl/>
        <w:spacing w:after="150" w:line="360" w:lineRule="auto"/>
        <w:rPr>
          <w:rFonts w:ascii="黑体" w:eastAsia="黑体" w:hAnsi="黑体" w:cs="仿宋_GB2312"/>
          <w:b/>
          <w:bCs/>
          <w:sz w:val="32"/>
          <w:szCs w:val="32"/>
        </w:rPr>
      </w:pPr>
      <w:r w:rsidRPr="001821DD">
        <w:rPr>
          <w:rFonts w:ascii="仿宋_GB2312" w:eastAsia="仿宋_GB2312" w:hAnsi="仿宋_GB2312" w:cs="仿宋_GB2312" w:hint="eastAsia"/>
          <w:color w:val="000000"/>
          <w:sz w:val="32"/>
          <w:szCs w:val="32"/>
          <w:shd w:val="clear" w:color="auto" w:fill="FFFFFF"/>
        </w:rPr>
        <w:t xml:space="preserve">　　</w:t>
      </w:r>
      <w:r w:rsidRPr="001821DD">
        <w:rPr>
          <w:rStyle w:val="a4"/>
          <w:rFonts w:ascii="黑体" w:eastAsia="黑体" w:hAnsi="黑体" w:cs="仿宋_GB2312" w:hint="eastAsia"/>
          <w:b w:val="0"/>
          <w:bCs/>
          <w:color w:val="000000"/>
          <w:sz w:val="32"/>
          <w:szCs w:val="32"/>
          <w:shd w:val="clear" w:color="auto" w:fill="FFFFFF"/>
        </w:rPr>
        <w:t>四</w:t>
      </w:r>
      <w:r w:rsidR="003F7940">
        <w:rPr>
          <w:rStyle w:val="a4"/>
          <w:rFonts w:ascii="黑体" w:eastAsia="黑体" w:hAnsi="黑体" w:cs="仿宋_GB2312" w:hint="eastAsia"/>
          <w:b w:val="0"/>
          <w:bCs/>
          <w:color w:val="000000"/>
          <w:sz w:val="32"/>
          <w:szCs w:val="32"/>
          <w:shd w:val="clear" w:color="auto" w:fill="FFFFFF"/>
        </w:rPr>
        <w:t xml:space="preserve"> </w:t>
      </w:r>
      <w:r w:rsidRPr="001821DD">
        <w:rPr>
          <w:rStyle w:val="a4"/>
          <w:rFonts w:ascii="黑体" w:eastAsia="黑体" w:hAnsi="黑体" w:cs="仿宋_GB2312" w:hint="eastAsia"/>
          <w:b w:val="0"/>
          <w:bCs/>
          <w:color w:val="000000"/>
          <w:sz w:val="32"/>
          <w:szCs w:val="32"/>
          <w:shd w:val="clear" w:color="auto" w:fill="FFFFFF"/>
        </w:rPr>
        <w:t>分流办法</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（一）分流标准</w:t>
      </w:r>
    </w:p>
    <w:p w:rsidR="007D116A" w:rsidRPr="001821DD" w:rsidRDefault="00721DC8" w:rsidP="00715CB0">
      <w:pPr>
        <w:pStyle w:val="a3"/>
        <w:widowControl/>
        <w:spacing w:after="150" w:line="360" w:lineRule="auto"/>
        <w:ind w:firstLineChars="200" w:firstLine="640"/>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1.按大类培养的学生只能在大类专业范围内进行专业分流，每名大类学生限选一个分流专业志愿；</w:t>
      </w:r>
    </w:p>
    <w:p w:rsidR="007D116A" w:rsidRPr="001821DD" w:rsidRDefault="00721DC8" w:rsidP="00715CB0">
      <w:pPr>
        <w:pStyle w:val="a3"/>
        <w:widowControl/>
        <w:spacing w:after="150" w:line="360" w:lineRule="auto"/>
        <w:ind w:firstLineChars="200" w:firstLine="640"/>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2.若专业志愿学生人数超过专业规模上限，规模上限以</w:t>
      </w:r>
      <w:r w:rsidR="003F7940">
        <w:rPr>
          <w:rFonts w:ascii="仿宋_GB2312" w:eastAsia="仿宋_GB2312" w:hAnsi="仿宋_GB2312" w:cs="仿宋_GB2312" w:hint="eastAsia"/>
          <w:color w:val="000000"/>
          <w:sz w:val="32"/>
          <w:szCs w:val="32"/>
          <w:shd w:val="clear" w:color="auto" w:fill="FFFFFF"/>
        </w:rPr>
        <w:t>外</w:t>
      </w:r>
      <w:r w:rsidRPr="001821DD">
        <w:rPr>
          <w:rFonts w:ascii="仿宋_GB2312" w:eastAsia="仿宋_GB2312" w:hAnsi="仿宋_GB2312" w:cs="仿宋_GB2312" w:hint="eastAsia"/>
          <w:color w:val="000000"/>
          <w:sz w:val="32"/>
          <w:szCs w:val="32"/>
          <w:shd w:val="clear" w:color="auto" w:fill="FFFFFF"/>
        </w:rPr>
        <w:t>的学生自然进入有名额空额的专业；</w:t>
      </w:r>
    </w:p>
    <w:p w:rsidR="007D116A" w:rsidRPr="001821DD" w:rsidRDefault="00721DC8" w:rsidP="00715CB0">
      <w:pPr>
        <w:pStyle w:val="a3"/>
        <w:widowControl/>
        <w:spacing w:after="150" w:line="360" w:lineRule="auto"/>
        <w:ind w:firstLineChars="200" w:firstLine="640"/>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3.学院根据学生自愿、学分成绩及在校表现综合考虑进行专业分流，原则上按第一学期学分成绩从高到低排序进行分流。</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（二）</w:t>
      </w:r>
      <w:r w:rsidR="003F7940">
        <w:rPr>
          <w:rFonts w:ascii="仿宋_GB2312" w:eastAsia="仿宋_GB2312" w:hAnsi="仿宋_GB2312" w:cs="仿宋_GB2312" w:hint="eastAsia"/>
          <w:color w:val="000000"/>
          <w:sz w:val="32"/>
          <w:szCs w:val="32"/>
          <w:shd w:val="clear" w:color="auto" w:fill="FFFFFF"/>
        </w:rPr>
        <w:t>学分成绩</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学</w:t>
      </w:r>
      <w:r>
        <w:rPr>
          <w:rFonts w:ascii="仿宋_GB2312" w:eastAsia="仿宋_GB2312" w:hAnsi="仿宋_GB2312" w:cs="仿宋_GB2312" w:hint="eastAsia"/>
          <w:color w:val="000000"/>
          <w:sz w:val="32"/>
          <w:szCs w:val="32"/>
          <w:shd w:val="clear" w:color="auto" w:fill="FFFFFF"/>
        </w:rPr>
        <w:t>分</w:t>
      </w:r>
      <w:r w:rsidRPr="001821DD">
        <w:rPr>
          <w:rFonts w:ascii="仿宋_GB2312" w:eastAsia="仿宋_GB2312" w:hAnsi="仿宋_GB2312" w:cs="仿宋_GB2312" w:hint="eastAsia"/>
          <w:color w:val="000000"/>
          <w:sz w:val="32"/>
          <w:szCs w:val="32"/>
          <w:shd w:val="clear" w:color="auto" w:fill="FFFFFF"/>
        </w:rPr>
        <w:t>成绩以教务处公布的第一学期学分成绩及相应排名为准。</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（三）破格</w:t>
      </w:r>
      <w:r w:rsidR="00B75B10">
        <w:rPr>
          <w:rFonts w:ascii="仿宋_GB2312" w:eastAsia="仿宋_GB2312" w:hAnsi="仿宋_GB2312" w:cs="仿宋_GB2312" w:hint="eastAsia"/>
          <w:color w:val="000000"/>
          <w:sz w:val="32"/>
          <w:szCs w:val="32"/>
          <w:shd w:val="clear" w:color="auto" w:fill="FFFFFF"/>
        </w:rPr>
        <w:t>分流</w:t>
      </w:r>
    </w:p>
    <w:p w:rsidR="007D116A" w:rsidRPr="001821DD" w:rsidRDefault="00721DC8" w:rsidP="00715CB0">
      <w:pPr>
        <w:pStyle w:val="a3"/>
        <w:widowControl/>
        <w:spacing w:after="150" w:line="360" w:lineRule="auto"/>
        <w:ind w:firstLineChars="200" w:firstLine="640"/>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1.在学科或</w:t>
      </w:r>
      <w:r w:rsidR="00FA2CFE">
        <w:rPr>
          <w:rFonts w:ascii="仿宋_GB2312" w:eastAsia="仿宋_GB2312" w:hAnsi="仿宋_GB2312" w:cs="仿宋_GB2312" w:hint="eastAsia"/>
          <w:color w:val="000000"/>
          <w:sz w:val="32"/>
          <w:szCs w:val="32"/>
          <w:shd w:val="clear" w:color="auto" w:fill="FFFFFF"/>
        </w:rPr>
        <w:t>创新创业</w:t>
      </w:r>
      <w:r w:rsidRPr="001821DD">
        <w:rPr>
          <w:rFonts w:ascii="仿宋_GB2312" w:eastAsia="仿宋_GB2312" w:hAnsi="仿宋_GB2312" w:cs="仿宋_GB2312" w:hint="eastAsia"/>
          <w:color w:val="000000"/>
          <w:sz w:val="32"/>
          <w:szCs w:val="32"/>
          <w:shd w:val="clear" w:color="auto" w:fill="FFFFFF"/>
        </w:rPr>
        <w:t>竞赛方面具有良好培养潜力，并获得省部级以上竞赛奖励的学生，可以申请破格分流，破格分流学生具有优先录取资格；</w:t>
      </w:r>
    </w:p>
    <w:p w:rsidR="007D116A" w:rsidRPr="001821DD" w:rsidRDefault="00721DC8" w:rsidP="00715CB0">
      <w:pPr>
        <w:pStyle w:val="a3"/>
        <w:widowControl/>
        <w:spacing w:after="150" w:line="360" w:lineRule="auto"/>
        <w:ind w:firstLineChars="200" w:firstLine="640"/>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2.申请破格分流的学生，需提交申请书、相关获奖资料以及本学院</w:t>
      </w:r>
      <w:r w:rsidR="00F32A1C">
        <w:rPr>
          <w:rFonts w:ascii="仿宋_GB2312" w:eastAsia="仿宋_GB2312" w:hAnsi="仿宋_GB2312" w:cs="仿宋_GB2312" w:hint="eastAsia"/>
          <w:color w:val="000000"/>
          <w:sz w:val="32"/>
          <w:szCs w:val="32"/>
          <w:shd w:val="clear" w:color="auto" w:fill="FFFFFF"/>
        </w:rPr>
        <w:t>所申请专业</w:t>
      </w:r>
      <w:r w:rsidR="00130B8B">
        <w:rPr>
          <w:rFonts w:ascii="仿宋_GB2312" w:eastAsia="仿宋_GB2312" w:hAnsi="仿宋_GB2312" w:cs="仿宋_GB2312"/>
          <w:color w:val="000000"/>
          <w:sz w:val="32"/>
          <w:szCs w:val="32"/>
          <w:shd w:val="clear" w:color="auto" w:fill="FFFFFF"/>
        </w:rPr>
        <w:t>2</w:t>
      </w:r>
      <w:r w:rsidRPr="001821DD">
        <w:rPr>
          <w:rFonts w:ascii="仿宋_GB2312" w:eastAsia="仿宋_GB2312" w:hAnsi="仿宋_GB2312" w:cs="仿宋_GB2312" w:hint="eastAsia"/>
          <w:color w:val="000000"/>
          <w:sz w:val="32"/>
          <w:szCs w:val="32"/>
          <w:shd w:val="clear" w:color="auto" w:fill="FFFFFF"/>
        </w:rPr>
        <w:t>名正高级职称教师</w:t>
      </w:r>
      <w:r w:rsidR="00130B8B">
        <w:rPr>
          <w:rFonts w:ascii="仿宋_GB2312" w:eastAsia="仿宋_GB2312" w:hAnsi="仿宋_GB2312" w:cs="仿宋_GB2312" w:hint="eastAsia"/>
          <w:color w:val="000000"/>
          <w:sz w:val="32"/>
          <w:szCs w:val="32"/>
          <w:shd w:val="clear" w:color="auto" w:fill="FFFFFF"/>
        </w:rPr>
        <w:t>(其中包括1</w:t>
      </w:r>
      <w:r w:rsidR="00130B8B">
        <w:rPr>
          <w:rFonts w:ascii="仿宋_GB2312" w:eastAsia="仿宋_GB2312" w:hAnsi="仿宋_GB2312" w:cs="仿宋_GB2312" w:hint="eastAsia"/>
          <w:color w:val="000000"/>
          <w:sz w:val="32"/>
          <w:szCs w:val="32"/>
          <w:shd w:val="clear" w:color="auto" w:fill="FFFFFF"/>
        </w:rPr>
        <w:lastRenderedPageBreak/>
        <w:t>名所申请专业教师</w:t>
      </w:r>
      <w:r w:rsidR="00130B8B">
        <w:rPr>
          <w:rFonts w:ascii="仿宋_GB2312" w:eastAsia="仿宋_GB2312" w:hAnsi="仿宋_GB2312" w:cs="仿宋_GB2312"/>
          <w:color w:val="000000"/>
          <w:sz w:val="32"/>
          <w:szCs w:val="32"/>
          <w:shd w:val="clear" w:color="auto" w:fill="FFFFFF"/>
        </w:rPr>
        <w:t>)</w:t>
      </w:r>
      <w:r w:rsidRPr="001821DD">
        <w:rPr>
          <w:rFonts w:ascii="仿宋_GB2312" w:eastAsia="仿宋_GB2312" w:hAnsi="仿宋_GB2312" w:cs="仿宋_GB2312" w:hint="eastAsia"/>
          <w:color w:val="000000"/>
          <w:sz w:val="32"/>
          <w:szCs w:val="32"/>
          <w:shd w:val="clear" w:color="auto" w:fill="FFFFFF"/>
        </w:rPr>
        <w:t>的推荐信，且每名正高职称教师只限推荐1名学生。</w:t>
      </w:r>
    </w:p>
    <w:p w:rsidR="007D116A" w:rsidRPr="001821DD" w:rsidRDefault="00721DC8" w:rsidP="00715CB0">
      <w:pPr>
        <w:pStyle w:val="a3"/>
        <w:widowControl/>
        <w:spacing w:after="150" w:line="360" w:lineRule="auto"/>
        <w:rPr>
          <w:rFonts w:ascii="黑体" w:eastAsia="黑体" w:hAnsi="黑体" w:cs="仿宋_GB2312"/>
          <w:b/>
          <w:bCs/>
          <w:sz w:val="32"/>
          <w:szCs w:val="32"/>
        </w:rPr>
      </w:pPr>
      <w:r w:rsidRPr="001821DD">
        <w:rPr>
          <w:rStyle w:val="a4"/>
          <w:rFonts w:ascii="仿宋_GB2312" w:eastAsia="仿宋_GB2312" w:hAnsi="仿宋_GB2312" w:cs="仿宋_GB2312" w:hint="eastAsia"/>
          <w:color w:val="000000"/>
          <w:sz w:val="32"/>
          <w:szCs w:val="32"/>
          <w:shd w:val="clear" w:color="auto" w:fill="FFFFFF"/>
        </w:rPr>
        <w:t xml:space="preserve">　</w:t>
      </w:r>
      <w:r w:rsidRPr="001821DD">
        <w:rPr>
          <w:rStyle w:val="a4"/>
          <w:rFonts w:ascii="黑体" w:eastAsia="黑体" w:hAnsi="黑体" w:cs="仿宋_GB2312" w:hint="eastAsia"/>
          <w:b w:val="0"/>
          <w:bCs/>
          <w:color w:val="000000"/>
          <w:sz w:val="32"/>
          <w:szCs w:val="32"/>
          <w:shd w:val="clear" w:color="auto" w:fill="FFFFFF"/>
        </w:rPr>
        <w:t xml:space="preserve">　五、</w:t>
      </w:r>
      <w:r w:rsidR="00AF15C7">
        <w:rPr>
          <w:rStyle w:val="a4"/>
          <w:rFonts w:ascii="黑体" w:eastAsia="黑体" w:hAnsi="黑体" w:cs="仿宋_GB2312" w:hint="eastAsia"/>
          <w:b w:val="0"/>
          <w:bCs/>
          <w:color w:val="000000"/>
          <w:sz w:val="32"/>
          <w:szCs w:val="32"/>
          <w:shd w:val="clear" w:color="auto" w:fill="FFFFFF"/>
        </w:rPr>
        <w:t>分流程序</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专业分流工作安排在第二学期8周至10周进行，具体实施程序如下：</w:t>
      </w:r>
    </w:p>
    <w:p w:rsidR="00AF15C7" w:rsidRPr="00AF15C7" w:rsidRDefault="00C457BB" w:rsidP="00AF15C7">
      <w:pPr>
        <w:pStyle w:val="a3"/>
        <w:widowControl/>
        <w:spacing w:after="150" w:line="360" w:lineRule="auto"/>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（一）</w:t>
      </w:r>
      <w:r w:rsidR="00AF15C7" w:rsidRPr="00AF15C7">
        <w:rPr>
          <w:rFonts w:ascii="仿宋_GB2312" w:eastAsia="仿宋_GB2312" w:hAnsi="仿宋_GB2312" w:cs="仿宋_GB2312" w:hint="eastAsia"/>
          <w:color w:val="000000"/>
          <w:sz w:val="32"/>
          <w:szCs w:val="32"/>
          <w:shd w:val="clear" w:color="auto" w:fill="FFFFFF"/>
        </w:rPr>
        <w:t>通过课程、报告等</w:t>
      </w:r>
      <w:r w:rsidR="00E03F8B">
        <w:rPr>
          <w:rFonts w:ascii="仿宋_GB2312" w:eastAsia="仿宋_GB2312" w:hAnsi="仿宋_GB2312" w:cs="仿宋_GB2312" w:hint="eastAsia"/>
          <w:color w:val="000000"/>
          <w:sz w:val="32"/>
          <w:szCs w:val="32"/>
          <w:shd w:val="clear" w:color="auto" w:fill="FFFFFF"/>
        </w:rPr>
        <w:t>多</w:t>
      </w:r>
      <w:bookmarkStart w:id="0" w:name="_GoBack"/>
      <w:bookmarkEnd w:id="0"/>
      <w:r w:rsidR="00AF15C7" w:rsidRPr="00AF15C7">
        <w:rPr>
          <w:rFonts w:ascii="仿宋_GB2312" w:eastAsia="仿宋_GB2312" w:hAnsi="仿宋_GB2312" w:cs="仿宋_GB2312" w:hint="eastAsia"/>
          <w:color w:val="000000"/>
          <w:sz w:val="32"/>
          <w:szCs w:val="32"/>
          <w:shd w:val="clear" w:color="auto" w:fill="FFFFFF"/>
        </w:rPr>
        <w:t>种形式为学生专业选择提供指导，让学生充分了解各专业的特色，引导学生自主理性选择专业</w:t>
      </w:r>
      <w:r w:rsidR="00AF15C7">
        <w:rPr>
          <w:rFonts w:ascii="仿宋_GB2312" w:eastAsia="仿宋_GB2312" w:hAnsi="仿宋_GB2312" w:cs="仿宋_GB2312" w:hint="eastAsia"/>
          <w:color w:val="000000"/>
          <w:sz w:val="32"/>
          <w:szCs w:val="32"/>
          <w:shd w:val="clear" w:color="auto" w:fill="FFFFFF"/>
        </w:rPr>
        <w:t>；</w:t>
      </w:r>
    </w:p>
    <w:p w:rsidR="007D116A" w:rsidRPr="001821DD" w:rsidRDefault="00C457BB" w:rsidP="00AF15C7">
      <w:pPr>
        <w:pStyle w:val="a3"/>
        <w:widowControl/>
        <w:spacing w:after="15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（二）</w:t>
      </w:r>
      <w:r w:rsidR="00721DC8" w:rsidRPr="001821DD">
        <w:rPr>
          <w:rFonts w:ascii="仿宋_GB2312" w:eastAsia="仿宋_GB2312" w:hAnsi="仿宋_GB2312" w:cs="仿宋_GB2312" w:hint="eastAsia"/>
          <w:color w:val="000000"/>
          <w:sz w:val="32"/>
          <w:szCs w:val="32"/>
          <w:shd w:val="clear" w:color="auto" w:fill="FFFFFF"/>
        </w:rPr>
        <w:t>以学号形式公布学生</w:t>
      </w:r>
      <w:r w:rsidR="00AF15C7">
        <w:rPr>
          <w:rFonts w:ascii="仿宋_GB2312" w:eastAsia="仿宋_GB2312" w:hAnsi="仿宋_GB2312" w:cs="仿宋_GB2312" w:hint="eastAsia"/>
          <w:color w:val="000000"/>
          <w:sz w:val="32"/>
          <w:szCs w:val="32"/>
          <w:shd w:val="clear" w:color="auto" w:fill="FFFFFF"/>
        </w:rPr>
        <w:t>第一学期</w:t>
      </w:r>
      <w:r w:rsidR="00721DC8" w:rsidRPr="001821DD">
        <w:rPr>
          <w:rFonts w:ascii="仿宋_GB2312" w:eastAsia="仿宋_GB2312" w:hAnsi="仿宋_GB2312" w:cs="仿宋_GB2312" w:hint="eastAsia"/>
          <w:color w:val="000000"/>
          <w:sz w:val="32"/>
          <w:szCs w:val="32"/>
          <w:shd w:val="clear" w:color="auto" w:fill="FFFFFF"/>
        </w:rPr>
        <w:t>学</w:t>
      </w:r>
      <w:r w:rsidR="00AF15C7">
        <w:rPr>
          <w:rFonts w:ascii="仿宋_GB2312" w:eastAsia="仿宋_GB2312" w:hAnsi="仿宋_GB2312" w:cs="仿宋_GB2312" w:hint="eastAsia"/>
          <w:color w:val="000000"/>
          <w:sz w:val="32"/>
          <w:szCs w:val="32"/>
          <w:shd w:val="clear" w:color="auto" w:fill="FFFFFF"/>
        </w:rPr>
        <w:t>分</w:t>
      </w:r>
      <w:r w:rsidR="00721DC8" w:rsidRPr="001821DD">
        <w:rPr>
          <w:rFonts w:ascii="仿宋_GB2312" w:eastAsia="仿宋_GB2312" w:hAnsi="仿宋_GB2312" w:cs="仿宋_GB2312" w:hint="eastAsia"/>
          <w:color w:val="000000"/>
          <w:sz w:val="32"/>
          <w:szCs w:val="32"/>
          <w:shd w:val="clear" w:color="auto" w:fill="FFFFFF"/>
        </w:rPr>
        <w:t>成绩排名；</w:t>
      </w:r>
    </w:p>
    <w:p w:rsidR="007D116A" w:rsidRPr="001821DD" w:rsidRDefault="00C457BB" w:rsidP="00AF15C7">
      <w:pPr>
        <w:pStyle w:val="a3"/>
        <w:widowControl/>
        <w:spacing w:after="15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（三）</w:t>
      </w:r>
      <w:r w:rsidR="00721DC8" w:rsidRPr="001821DD">
        <w:rPr>
          <w:rFonts w:ascii="仿宋_GB2312" w:eastAsia="仿宋_GB2312" w:hAnsi="仿宋_GB2312" w:cs="仿宋_GB2312" w:hint="eastAsia"/>
          <w:color w:val="000000"/>
          <w:sz w:val="32"/>
          <w:szCs w:val="32"/>
          <w:shd w:val="clear" w:color="auto" w:fill="FFFFFF"/>
        </w:rPr>
        <w:t>学生填报专业分流志愿；</w:t>
      </w:r>
    </w:p>
    <w:p w:rsidR="007D116A" w:rsidRPr="001821DD" w:rsidRDefault="00C457BB" w:rsidP="00AF15C7">
      <w:pPr>
        <w:pStyle w:val="a3"/>
        <w:widowControl/>
        <w:spacing w:after="15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（四）</w:t>
      </w:r>
      <w:r w:rsidR="00721DC8" w:rsidRPr="001821DD">
        <w:rPr>
          <w:rFonts w:ascii="仿宋_GB2312" w:eastAsia="仿宋_GB2312" w:hAnsi="仿宋_GB2312" w:cs="仿宋_GB2312" w:hint="eastAsia"/>
          <w:color w:val="000000"/>
          <w:sz w:val="32"/>
          <w:szCs w:val="32"/>
          <w:shd w:val="clear" w:color="auto" w:fill="FFFFFF"/>
        </w:rPr>
        <w:t>学院确定各专业学生拟录取名单，并进行不少于</w:t>
      </w:r>
      <w:r w:rsidR="00AF15C7">
        <w:rPr>
          <w:rFonts w:ascii="仿宋_GB2312" w:eastAsia="仿宋_GB2312" w:hAnsi="仿宋_GB2312" w:cs="仿宋_GB2312"/>
          <w:color w:val="000000"/>
          <w:sz w:val="32"/>
          <w:szCs w:val="32"/>
          <w:shd w:val="clear" w:color="auto" w:fill="FFFFFF"/>
        </w:rPr>
        <w:t>5</w:t>
      </w:r>
      <w:r w:rsidR="00721DC8" w:rsidRPr="001821DD">
        <w:rPr>
          <w:rFonts w:ascii="仿宋_GB2312" w:eastAsia="仿宋_GB2312" w:hAnsi="仿宋_GB2312" w:cs="仿宋_GB2312" w:hint="eastAsia"/>
          <w:color w:val="000000"/>
          <w:sz w:val="32"/>
          <w:szCs w:val="32"/>
          <w:shd w:val="clear" w:color="auto" w:fill="FFFFFF"/>
        </w:rPr>
        <w:t>个工作日的公示；</w:t>
      </w:r>
    </w:p>
    <w:p w:rsidR="007D116A" w:rsidRPr="001821DD" w:rsidRDefault="00C457BB" w:rsidP="00AF15C7">
      <w:pPr>
        <w:pStyle w:val="a3"/>
        <w:widowControl/>
        <w:spacing w:after="15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（五）</w:t>
      </w:r>
      <w:r w:rsidR="00721DC8" w:rsidRPr="001821DD">
        <w:rPr>
          <w:rFonts w:ascii="仿宋_GB2312" w:eastAsia="仿宋_GB2312" w:hAnsi="仿宋_GB2312" w:cs="仿宋_GB2312" w:hint="eastAsia"/>
          <w:color w:val="000000"/>
          <w:sz w:val="32"/>
          <w:szCs w:val="32"/>
          <w:shd w:val="clear" w:color="auto" w:fill="FFFFFF"/>
        </w:rPr>
        <w:t>经公示无异议后，学院最终确定各专业学生名单，并报学校教务处备案。</w:t>
      </w:r>
    </w:p>
    <w:p w:rsidR="007D116A" w:rsidRPr="001821DD" w:rsidRDefault="00721DC8" w:rsidP="00715CB0">
      <w:pPr>
        <w:pStyle w:val="a3"/>
        <w:widowControl/>
        <w:spacing w:after="150" w:line="360" w:lineRule="auto"/>
        <w:rPr>
          <w:rFonts w:ascii="黑体" w:eastAsia="黑体" w:hAnsi="黑体" w:cs="仿宋_GB2312"/>
          <w:b/>
          <w:bCs/>
          <w:sz w:val="32"/>
          <w:szCs w:val="32"/>
        </w:rPr>
      </w:pPr>
      <w:r w:rsidRPr="001821DD">
        <w:rPr>
          <w:rStyle w:val="a4"/>
          <w:rFonts w:ascii="仿宋_GB2312" w:eastAsia="仿宋_GB2312" w:hAnsi="仿宋_GB2312" w:cs="仿宋_GB2312" w:hint="eastAsia"/>
          <w:color w:val="000000"/>
          <w:sz w:val="32"/>
          <w:szCs w:val="32"/>
          <w:shd w:val="clear" w:color="auto" w:fill="FFFFFF"/>
        </w:rPr>
        <w:t xml:space="preserve">　</w:t>
      </w:r>
      <w:r w:rsidRPr="001821DD">
        <w:rPr>
          <w:rStyle w:val="a4"/>
          <w:rFonts w:ascii="黑体" w:eastAsia="黑体" w:hAnsi="黑体" w:cs="仿宋_GB2312" w:hint="eastAsia"/>
          <w:b w:val="0"/>
          <w:bCs/>
          <w:color w:val="000000"/>
          <w:sz w:val="32"/>
          <w:szCs w:val="32"/>
          <w:shd w:val="clear" w:color="auto" w:fill="FFFFFF"/>
        </w:rPr>
        <w:t xml:space="preserve">　六、分流后学籍管理</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（一）专业分流后，学生学号不变，按照分流后专业重新进行分班管理。根据学生实际情况可重新按照新班级安排宿舍。</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（二）专业分流后，学生按照所在专业的培养方案要求开展课程学习和相关学业环节活动。凡学生奖助学金、</w:t>
      </w:r>
      <w:r w:rsidRPr="001821DD">
        <w:rPr>
          <w:rFonts w:ascii="仿宋_GB2312" w:eastAsia="仿宋_GB2312" w:hAnsi="仿宋_GB2312" w:cs="仿宋_GB2312" w:hint="eastAsia"/>
          <w:color w:val="000000"/>
          <w:sz w:val="32"/>
          <w:szCs w:val="32"/>
          <w:shd w:val="clear" w:color="auto" w:fill="FFFFFF"/>
        </w:rPr>
        <w:lastRenderedPageBreak/>
        <w:t>研究生推免等具有名额和资格限制的评定活动，则按新专业设定的班级，根据学校规定的比例、标准和程序进行评选。</w:t>
      </w:r>
    </w:p>
    <w:p w:rsidR="007D116A" w:rsidRPr="001821DD" w:rsidRDefault="00721DC8" w:rsidP="00715CB0">
      <w:pPr>
        <w:pStyle w:val="a3"/>
        <w:widowControl/>
        <w:spacing w:after="150" w:line="360" w:lineRule="auto"/>
        <w:rPr>
          <w:rFonts w:ascii="黑体" w:eastAsia="黑体" w:hAnsi="黑体" w:cs="仿宋_GB2312"/>
          <w:b/>
          <w:bCs/>
          <w:sz w:val="32"/>
          <w:szCs w:val="32"/>
        </w:rPr>
      </w:pPr>
      <w:r w:rsidRPr="001821DD">
        <w:rPr>
          <w:rStyle w:val="a4"/>
          <w:rFonts w:ascii="黑体" w:eastAsia="黑体" w:hAnsi="黑体" w:cs="仿宋_GB2312" w:hint="eastAsia"/>
          <w:b w:val="0"/>
          <w:bCs/>
          <w:color w:val="000000"/>
          <w:sz w:val="32"/>
          <w:szCs w:val="32"/>
          <w:shd w:val="clear" w:color="auto" w:fill="FFFFFF"/>
        </w:rPr>
        <w:t xml:space="preserve">　　七、其他</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（一）以上规定，如遇学校政策调整，以学校政策为准。</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（二）本办法自正式公布之日起实施</w:t>
      </w:r>
      <w:r w:rsidR="00FB0F2A">
        <w:rPr>
          <w:rFonts w:ascii="仿宋_GB2312" w:eastAsia="仿宋_GB2312" w:hAnsi="仿宋_GB2312" w:cs="仿宋_GB2312" w:hint="eastAsia"/>
          <w:color w:val="000000"/>
          <w:sz w:val="32"/>
          <w:szCs w:val="32"/>
          <w:shd w:val="clear" w:color="auto" w:fill="FFFFFF"/>
        </w:rPr>
        <w:t>，原《人文社会发展学院社会学类专业分流实施办法》</w:t>
      </w:r>
      <w:r w:rsidR="000600D2">
        <w:rPr>
          <w:rFonts w:ascii="仿宋_GB2312" w:eastAsia="仿宋_GB2312" w:hAnsi="仿宋_GB2312" w:cs="仿宋_GB2312" w:hint="eastAsia"/>
          <w:color w:val="000000"/>
          <w:sz w:val="32"/>
          <w:szCs w:val="32"/>
          <w:shd w:val="clear" w:color="auto" w:fill="FFFFFF"/>
        </w:rPr>
        <w:t>人文〔2</w:t>
      </w:r>
      <w:r w:rsidR="000600D2">
        <w:rPr>
          <w:rFonts w:ascii="仿宋_GB2312" w:eastAsia="仿宋_GB2312" w:hAnsi="仿宋_GB2312" w:cs="仿宋_GB2312"/>
          <w:color w:val="000000"/>
          <w:sz w:val="32"/>
          <w:szCs w:val="32"/>
          <w:shd w:val="clear" w:color="auto" w:fill="FFFFFF"/>
        </w:rPr>
        <w:t>016</w:t>
      </w:r>
      <w:r w:rsidR="000600D2">
        <w:rPr>
          <w:rFonts w:ascii="仿宋_GB2312" w:eastAsia="仿宋_GB2312" w:hAnsi="仿宋_GB2312" w:cs="仿宋_GB2312" w:hint="eastAsia"/>
          <w:color w:val="000000"/>
          <w:sz w:val="32"/>
          <w:szCs w:val="32"/>
          <w:shd w:val="clear" w:color="auto" w:fill="FFFFFF"/>
        </w:rPr>
        <w:t>〕</w:t>
      </w:r>
      <w:r w:rsidR="000600D2">
        <w:rPr>
          <w:rFonts w:ascii="仿宋_GB2312" w:eastAsia="仿宋_GB2312" w:hAnsi="仿宋_GB2312" w:cs="仿宋_GB2312"/>
          <w:color w:val="000000"/>
          <w:sz w:val="32"/>
          <w:szCs w:val="32"/>
          <w:shd w:val="clear" w:color="auto" w:fill="FFFFFF"/>
        </w:rPr>
        <w:t>8</w:t>
      </w:r>
      <w:r w:rsidR="000600D2">
        <w:rPr>
          <w:rFonts w:ascii="仿宋_GB2312" w:eastAsia="仿宋_GB2312" w:hAnsi="仿宋_GB2312" w:cs="仿宋_GB2312" w:hint="eastAsia"/>
          <w:color w:val="000000"/>
          <w:sz w:val="32"/>
          <w:szCs w:val="32"/>
          <w:shd w:val="clear" w:color="auto" w:fill="FFFFFF"/>
        </w:rPr>
        <w:t>号</w:t>
      </w:r>
      <w:r w:rsidR="007E62E2">
        <w:rPr>
          <w:rFonts w:ascii="仿宋_GB2312" w:eastAsia="仿宋_GB2312" w:hAnsi="仿宋_GB2312" w:cs="仿宋_GB2312" w:hint="eastAsia"/>
          <w:color w:val="000000"/>
          <w:sz w:val="32"/>
          <w:szCs w:val="32"/>
          <w:shd w:val="clear" w:color="auto" w:fill="FFFFFF"/>
        </w:rPr>
        <w:t>同时</w:t>
      </w:r>
      <w:r w:rsidR="00FB0F2A">
        <w:rPr>
          <w:rFonts w:ascii="仿宋_GB2312" w:eastAsia="仿宋_GB2312" w:hAnsi="仿宋_GB2312" w:cs="仿宋_GB2312" w:hint="eastAsia"/>
          <w:color w:val="000000"/>
          <w:sz w:val="32"/>
          <w:szCs w:val="32"/>
          <w:shd w:val="clear" w:color="auto" w:fill="FFFFFF"/>
        </w:rPr>
        <w:t>废止。</w:t>
      </w:r>
    </w:p>
    <w:p w:rsidR="007D116A" w:rsidRPr="001821DD" w:rsidRDefault="00721DC8" w:rsidP="00715CB0">
      <w:pPr>
        <w:pStyle w:val="a3"/>
        <w:widowControl/>
        <w:spacing w:after="150" w:line="360" w:lineRule="auto"/>
        <w:rPr>
          <w:rFonts w:ascii="仿宋_GB2312" w:eastAsia="仿宋_GB2312" w:hAnsi="仿宋_GB2312" w:cs="仿宋_GB2312"/>
          <w:sz w:val="32"/>
          <w:szCs w:val="32"/>
        </w:rPr>
      </w:pPr>
      <w:r w:rsidRPr="001821DD">
        <w:rPr>
          <w:rFonts w:ascii="仿宋_GB2312" w:eastAsia="仿宋_GB2312" w:hAnsi="仿宋_GB2312" w:cs="仿宋_GB2312" w:hint="eastAsia"/>
          <w:color w:val="000000"/>
          <w:sz w:val="32"/>
          <w:szCs w:val="32"/>
          <w:shd w:val="clear" w:color="auto" w:fill="FFFFFF"/>
        </w:rPr>
        <w:t xml:space="preserve">　　（三）本办法未尽事宜由学院</w:t>
      </w:r>
      <w:r w:rsidR="009F1C45">
        <w:rPr>
          <w:rFonts w:ascii="仿宋_GB2312" w:eastAsia="仿宋_GB2312" w:hAnsi="仿宋_GB2312" w:cs="仿宋_GB2312" w:hint="eastAsia"/>
          <w:color w:val="000000"/>
          <w:sz w:val="32"/>
          <w:szCs w:val="32"/>
          <w:shd w:val="clear" w:color="auto" w:fill="FFFFFF"/>
        </w:rPr>
        <w:t>综合办公室</w:t>
      </w:r>
      <w:r w:rsidRPr="001821DD">
        <w:rPr>
          <w:rFonts w:ascii="仿宋_GB2312" w:eastAsia="仿宋_GB2312" w:hAnsi="仿宋_GB2312" w:cs="仿宋_GB2312" w:hint="eastAsia"/>
          <w:color w:val="000000"/>
          <w:sz w:val="32"/>
          <w:szCs w:val="32"/>
          <w:shd w:val="clear" w:color="auto" w:fill="FFFFFF"/>
        </w:rPr>
        <w:t>负责解释。</w:t>
      </w:r>
    </w:p>
    <w:p w:rsidR="007D116A" w:rsidRPr="001821DD" w:rsidRDefault="007D116A">
      <w:pPr>
        <w:rPr>
          <w:rFonts w:ascii="仿宋_GB2312" w:eastAsia="仿宋_GB2312" w:hAnsi="仿宋_GB2312" w:cs="仿宋_GB2312"/>
          <w:sz w:val="32"/>
          <w:szCs w:val="32"/>
        </w:rPr>
      </w:pPr>
    </w:p>
    <w:sectPr w:rsidR="007D116A" w:rsidRPr="001821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942" w:rsidRDefault="008A2942" w:rsidP="00C35681">
      <w:r>
        <w:separator/>
      </w:r>
    </w:p>
  </w:endnote>
  <w:endnote w:type="continuationSeparator" w:id="0">
    <w:p w:rsidR="008A2942" w:rsidRDefault="008A2942" w:rsidP="00C3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942" w:rsidRDefault="008A2942" w:rsidP="00C35681">
      <w:r>
        <w:separator/>
      </w:r>
    </w:p>
  </w:footnote>
  <w:footnote w:type="continuationSeparator" w:id="0">
    <w:p w:rsidR="008A2942" w:rsidRDefault="008A2942" w:rsidP="00C35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202EF"/>
    <w:multiLevelType w:val="hybridMultilevel"/>
    <w:tmpl w:val="231AEE12"/>
    <w:lvl w:ilvl="0" w:tplc="67F0C4D2">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6A"/>
    <w:rsid w:val="000526B4"/>
    <w:rsid w:val="000600D2"/>
    <w:rsid w:val="00130B8B"/>
    <w:rsid w:val="001821DD"/>
    <w:rsid w:val="001C57C9"/>
    <w:rsid w:val="00206979"/>
    <w:rsid w:val="00335FCD"/>
    <w:rsid w:val="003F7940"/>
    <w:rsid w:val="003F7C5C"/>
    <w:rsid w:val="00431932"/>
    <w:rsid w:val="0045769B"/>
    <w:rsid w:val="00560AF9"/>
    <w:rsid w:val="00570230"/>
    <w:rsid w:val="00674826"/>
    <w:rsid w:val="006D66E0"/>
    <w:rsid w:val="00715CB0"/>
    <w:rsid w:val="00721DC8"/>
    <w:rsid w:val="00756C8E"/>
    <w:rsid w:val="007D116A"/>
    <w:rsid w:val="007E62E2"/>
    <w:rsid w:val="008A2942"/>
    <w:rsid w:val="008D3EA2"/>
    <w:rsid w:val="009B66F7"/>
    <w:rsid w:val="009F1C45"/>
    <w:rsid w:val="00A353BD"/>
    <w:rsid w:val="00A534CB"/>
    <w:rsid w:val="00AA342E"/>
    <w:rsid w:val="00AF15C7"/>
    <w:rsid w:val="00B75B10"/>
    <w:rsid w:val="00BC4362"/>
    <w:rsid w:val="00C273F1"/>
    <w:rsid w:val="00C35681"/>
    <w:rsid w:val="00C457BB"/>
    <w:rsid w:val="00CE4B04"/>
    <w:rsid w:val="00D7704D"/>
    <w:rsid w:val="00D8340E"/>
    <w:rsid w:val="00E03F8B"/>
    <w:rsid w:val="00EE716D"/>
    <w:rsid w:val="00EF25DD"/>
    <w:rsid w:val="00F202F7"/>
    <w:rsid w:val="00F32A1C"/>
    <w:rsid w:val="00FA2CFE"/>
    <w:rsid w:val="00FB0F2A"/>
    <w:rsid w:val="036D558A"/>
    <w:rsid w:val="03841C06"/>
    <w:rsid w:val="09EA406F"/>
    <w:rsid w:val="0EE3408F"/>
    <w:rsid w:val="12E53DA8"/>
    <w:rsid w:val="14B344B3"/>
    <w:rsid w:val="1F182325"/>
    <w:rsid w:val="222124BB"/>
    <w:rsid w:val="28DD0548"/>
    <w:rsid w:val="2E016C9F"/>
    <w:rsid w:val="2EB923E1"/>
    <w:rsid w:val="3A2F7063"/>
    <w:rsid w:val="425A41AD"/>
    <w:rsid w:val="50625F83"/>
    <w:rsid w:val="564F786C"/>
    <w:rsid w:val="565150A2"/>
    <w:rsid w:val="591018B1"/>
    <w:rsid w:val="59245E05"/>
    <w:rsid w:val="5938369F"/>
    <w:rsid w:val="5BC64B07"/>
    <w:rsid w:val="5EDF3A5B"/>
    <w:rsid w:val="61740565"/>
    <w:rsid w:val="63542F9D"/>
    <w:rsid w:val="66056948"/>
    <w:rsid w:val="665763E9"/>
    <w:rsid w:val="6C59338D"/>
    <w:rsid w:val="6D24247E"/>
    <w:rsid w:val="75CB5DCB"/>
    <w:rsid w:val="7E0F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0F104"/>
  <w15:docId w15:val="{3E901AA3-74A9-42A7-87DE-D9E32F42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rPr>
      <w:color w:val="800080"/>
      <w:u w:val="none"/>
    </w:rPr>
  </w:style>
  <w:style w:type="character" w:styleId="a6">
    <w:name w:val="Hyperlink"/>
    <w:basedOn w:val="a0"/>
    <w:rPr>
      <w:color w:val="0000FF"/>
      <w:u w:val="none"/>
    </w:rPr>
  </w:style>
  <w:style w:type="character" w:styleId="HTML">
    <w:name w:val="HTML Code"/>
    <w:basedOn w:val="a0"/>
    <w:rPr>
      <w:rFonts w:ascii="Courier New" w:hAnsi="Courier New"/>
      <w:sz w:val="20"/>
      <w:u w:val="none"/>
    </w:rPr>
  </w:style>
  <w:style w:type="paragraph" w:styleId="a7">
    <w:name w:val="header"/>
    <w:basedOn w:val="a"/>
    <w:link w:val="a8"/>
    <w:rsid w:val="00C3568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C35681"/>
    <w:rPr>
      <w:rFonts w:asciiTheme="minorHAnsi" w:eastAsiaTheme="minorEastAsia" w:hAnsiTheme="minorHAnsi" w:cstheme="minorBidi"/>
      <w:kern w:val="2"/>
      <w:sz w:val="18"/>
      <w:szCs w:val="18"/>
    </w:rPr>
  </w:style>
  <w:style w:type="paragraph" w:styleId="a9">
    <w:name w:val="footer"/>
    <w:basedOn w:val="a"/>
    <w:link w:val="aa"/>
    <w:rsid w:val="00C35681"/>
    <w:pPr>
      <w:tabs>
        <w:tab w:val="center" w:pos="4153"/>
        <w:tab w:val="right" w:pos="8306"/>
      </w:tabs>
      <w:snapToGrid w:val="0"/>
      <w:jc w:val="left"/>
    </w:pPr>
    <w:rPr>
      <w:sz w:val="18"/>
      <w:szCs w:val="18"/>
    </w:rPr>
  </w:style>
  <w:style w:type="character" w:customStyle="1" w:styleId="aa">
    <w:name w:val="页脚 字符"/>
    <w:basedOn w:val="a0"/>
    <w:link w:val="a9"/>
    <w:rsid w:val="00C35681"/>
    <w:rPr>
      <w:rFonts w:asciiTheme="minorHAnsi" w:eastAsiaTheme="minorEastAsia" w:hAnsiTheme="minorHAnsi" w:cstheme="minorBidi"/>
      <w:kern w:val="2"/>
      <w:sz w:val="18"/>
      <w:szCs w:val="18"/>
    </w:rPr>
  </w:style>
  <w:style w:type="paragraph" w:styleId="ab">
    <w:name w:val="Balloon Text"/>
    <w:basedOn w:val="a"/>
    <w:link w:val="ac"/>
    <w:rsid w:val="001C57C9"/>
    <w:rPr>
      <w:sz w:val="18"/>
      <w:szCs w:val="18"/>
    </w:rPr>
  </w:style>
  <w:style w:type="character" w:customStyle="1" w:styleId="ac">
    <w:name w:val="批注框文本 字符"/>
    <w:basedOn w:val="a0"/>
    <w:link w:val="ab"/>
    <w:rsid w:val="001C57C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2020-04-28T07:47:00Z</cp:lastPrinted>
  <dcterms:created xsi:type="dcterms:W3CDTF">2020-04-28T08:05:00Z</dcterms:created>
  <dcterms:modified xsi:type="dcterms:W3CDTF">2020-04-29T06:26:00Z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